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FC" w:rsidRDefault="00B020FC" w:rsidP="00E90110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7C6AF4" w:rsidP="00821E02">
      <w:pPr>
        <w:rPr>
          <w:rFonts w:cstheme="minorHAnsi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 xml:space="preserve">Муниципальное </w:t>
      </w:r>
      <w:r w:rsidR="00821E02">
        <w:rPr>
          <w:rFonts w:cstheme="minorHAnsi"/>
          <w:color w:val="000000"/>
          <w:sz w:val="24"/>
          <w:szCs w:val="24"/>
          <w:lang w:val="ru-RU"/>
        </w:rPr>
        <w:t xml:space="preserve"> бюджетное </w:t>
      </w:r>
      <w:r w:rsidRPr="00E90110">
        <w:rPr>
          <w:rFonts w:cstheme="minorHAnsi"/>
          <w:color w:val="000000"/>
          <w:sz w:val="24"/>
          <w:szCs w:val="24"/>
          <w:lang w:val="ru-RU"/>
        </w:rPr>
        <w:t xml:space="preserve">дошкольное образовательное </w:t>
      </w:r>
      <w:r w:rsidR="00E90110" w:rsidRPr="00E90110">
        <w:rPr>
          <w:rFonts w:cstheme="minorHAnsi"/>
          <w:color w:val="000000"/>
          <w:sz w:val="24"/>
          <w:szCs w:val="24"/>
          <w:lang w:val="ru-RU"/>
        </w:rPr>
        <w:t>учреждение</w:t>
      </w:r>
    </w:p>
    <w:p w:rsidR="00B13D2A" w:rsidRPr="00E90110" w:rsidRDefault="00E90110" w:rsidP="00E90110">
      <w:pPr>
        <w:spacing w:before="0" w:beforeAutospacing="0" w:after="0" w:afterAutospacing="0"/>
        <w:jc w:val="center"/>
        <w:rPr>
          <w:rFonts w:cstheme="minorHAnsi"/>
          <w:lang w:val="ru-RU"/>
        </w:rPr>
      </w:pPr>
      <w:r w:rsidRPr="00E90110">
        <w:rPr>
          <w:rFonts w:cstheme="minorHAnsi"/>
          <w:lang w:val="ru-RU"/>
        </w:rPr>
        <w:t>«</w:t>
      </w:r>
      <w:r w:rsidR="007C6AF4" w:rsidRPr="00E90110">
        <w:rPr>
          <w:rFonts w:cstheme="minorHAnsi"/>
          <w:color w:val="000000"/>
          <w:sz w:val="24"/>
          <w:szCs w:val="24"/>
          <w:lang w:val="ru-RU"/>
        </w:rPr>
        <w:t>Детский сад №</w:t>
      </w:r>
      <w:r w:rsidR="007C6AF4" w:rsidRPr="00E90110">
        <w:rPr>
          <w:rFonts w:cstheme="minorHAnsi"/>
          <w:color w:val="000000"/>
          <w:sz w:val="24"/>
          <w:szCs w:val="24"/>
        </w:rPr>
        <w:t> </w:t>
      </w:r>
      <w:r w:rsidR="007C6AF4" w:rsidRPr="00E90110">
        <w:rPr>
          <w:rFonts w:cstheme="minorHAnsi"/>
          <w:color w:val="000000"/>
          <w:sz w:val="24"/>
          <w:szCs w:val="24"/>
          <w:lang w:val="ru-RU"/>
        </w:rPr>
        <w:t>1</w:t>
      </w:r>
      <w:r w:rsidR="00821E02">
        <w:rPr>
          <w:rFonts w:cstheme="minorHAnsi"/>
          <w:color w:val="000000"/>
          <w:sz w:val="24"/>
          <w:szCs w:val="24"/>
          <w:lang w:val="ru-RU"/>
        </w:rPr>
        <w:t xml:space="preserve"> «Солнышко» п</w:t>
      </w:r>
      <w:proofErr w:type="gramStart"/>
      <w:r w:rsidR="00821E02">
        <w:rPr>
          <w:rFonts w:cstheme="minorHAnsi"/>
          <w:color w:val="000000"/>
          <w:sz w:val="24"/>
          <w:szCs w:val="24"/>
          <w:lang w:val="ru-RU"/>
        </w:rPr>
        <w:t>.В</w:t>
      </w:r>
      <w:proofErr w:type="gramEnd"/>
      <w:r w:rsidR="00821E02">
        <w:rPr>
          <w:rFonts w:cstheme="minorHAnsi"/>
          <w:color w:val="000000"/>
          <w:sz w:val="24"/>
          <w:szCs w:val="24"/>
          <w:lang w:val="ru-RU"/>
        </w:rPr>
        <w:t>олот</w:t>
      </w:r>
      <w:r w:rsidR="007C6AF4" w:rsidRPr="00E90110">
        <w:rPr>
          <w:rFonts w:cstheme="minorHAnsi"/>
          <w:color w:val="000000"/>
          <w:sz w:val="24"/>
          <w:szCs w:val="24"/>
          <w:lang w:val="ru-RU"/>
        </w:rPr>
        <w:t>»</w:t>
      </w:r>
      <w:r w:rsidR="007C6AF4" w:rsidRPr="00E90110">
        <w:rPr>
          <w:rFonts w:cstheme="minorHAnsi"/>
          <w:lang w:val="ru-RU"/>
        </w:rPr>
        <w:br/>
      </w:r>
    </w:p>
    <w:tbl>
      <w:tblPr>
        <w:tblW w:w="91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2"/>
        <w:gridCol w:w="5822"/>
      </w:tblGrid>
      <w:tr w:rsidR="00821E02" w:rsidRPr="00E90110" w:rsidTr="00E90110">
        <w:trPr>
          <w:trHeight w:val="16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 w:rsidP="0065451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ПРИНЯТО</w:t>
            </w:r>
            <w:r w:rsidRPr="00E90110">
              <w:rPr>
                <w:rFonts w:cstheme="minorHAnsi"/>
                <w:lang w:val="ru-RU"/>
              </w:rPr>
              <w:br/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90110">
              <w:rPr>
                <w:rFonts w:cstheme="minorHAnsi"/>
                <w:lang w:val="ru-RU"/>
              </w:rPr>
              <w:br/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Протокол №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5451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65451E">
              <w:rPr>
                <w:rFonts w:cstheme="minorHAnsi"/>
                <w:color w:val="000000"/>
                <w:sz w:val="24"/>
                <w:szCs w:val="24"/>
                <w:lang w:val="ru-RU"/>
              </w:rPr>
              <w:t>09.01.2023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110" w:rsidRDefault="007C6AF4" w:rsidP="00E90110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УТВЕРЖДАЮ</w:t>
            </w:r>
            <w:r w:rsidRPr="00E90110">
              <w:rPr>
                <w:rFonts w:cstheme="minorHAnsi"/>
                <w:lang w:val="ru-RU"/>
              </w:rPr>
              <w:br/>
            </w:r>
            <w:r w:rsid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Заведующий М</w:t>
            </w:r>
            <w:r w:rsidR="00821E02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ДОУ </w:t>
            </w:r>
          </w:p>
          <w:p w:rsidR="00B13D2A" w:rsidRPr="00E90110" w:rsidRDefault="007C6AF4" w:rsidP="00E90110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«Детский сад №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08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B13D2A" w:rsidRPr="00E90110" w:rsidRDefault="00821E02" w:rsidP="00821E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Н.М</w:t>
            </w:r>
            <w:r w:rsidR="007C6AF4"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Заводоа</w:t>
            </w:r>
            <w:proofErr w:type="spellEnd"/>
            <w:r w:rsidR="007C6AF4"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13D2A" w:rsidRPr="00E90110" w:rsidRDefault="0065451E" w:rsidP="00E90110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09.01.2023</w:t>
            </w:r>
          </w:p>
        </w:tc>
      </w:tr>
    </w:tbl>
    <w:p w:rsidR="00B13D2A" w:rsidRPr="00E90110" w:rsidRDefault="007C6AF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cstheme="minorHAnsi"/>
          <w:color w:val="222222"/>
          <w:sz w:val="33"/>
          <w:szCs w:val="33"/>
          <w:lang w:val="ru-RU"/>
        </w:rPr>
      </w:pPr>
      <w:r w:rsidRPr="00E90110">
        <w:rPr>
          <w:rFonts w:cstheme="minorHAnsi"/>
          <w:color w:val="222222"/>
          <w:sz w:val="33"/>
          <w:szCs w:val="33"/>
          <w:lang w:val="ru-RU"/>
        </w:rPr>
        <w:t>Положение об</w:t>
      </w:r>
      <w:r w:rsidRPr="00E90110">
        <w:rPr>
          <w:rFonts w:cstheme="minorHAnsi"/>
          <w:color w:val="222222"/>
          <w:sz w:val="33"/>
          <w:szCs w:val="33"/>
        </w:rPr>
        <w:t> </w:t>
      </w:r>
      <w:r w:rsidRPr="00E90110">
        <w:rPr>
          <w:rFonts w:cstheme="minorHAnsi"/>
          <w:color w:val="222222"/>
          <w:sz w:val="33"/>
          <w:szCs w:val="33"/>
          <w:lang w:val="ru-RU"/>
        </w:rPr>
        <w:t>организации самообразования педагогов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  <w:r w:rsidRPr="00E90110">
        <w:rPr>
          <w:rFonts w:cstheme="minorHAnsi"/>
          <w:lang w:val="ru-RU"/>
        </w:rPr>
        <w:br/>
      </w:r>
      <w:r w:rsidRPr="00E90110">
        <w:rPr>
          <w:rFonts w:cstheme="minorHAnsi"/>
          <w:lang w:val="ru-RU"/>
        </w:rPr>
        <w:br/>
      </w:r>
      <w:r w:rsidRPr="00E90110">
        <w:rPr>
          <w:rFonts w:cstheme="minorHAnsi"/>
          <w:color w:val="000000"/>
          <w:sz w:val="24"/>
          <w:szCs w:val="24"/>
          <w:lang w:val="ru-RU"/>
        </w:rPr>
        <w:t>1.1. Настоящее положение разработано на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основании Федерального закона от 29.12.2012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 xml:space="preserve">Российской Федерации», </w:t>
      </w:r>
      <w:proofErr w:type="spellStart"/>
      <w:r w:rsidRPr="00E90110">
        <w:rPr>
          <w:rFonts w:cstheme="minorHAnsi"/>
          <w:color w:val="000000"/>
          <w:sz w:val="24"/>
          <w:szCs w:val="24"/>
          <w:lang w:val="ru-RU"/>
        </w:rPr>
        <w:t>профстандарта</w:t>
      </w:r>
      <w:proofErr w:type="spellEnd"/>
      <w:r w:rsidRPr="00E90110">
        <w:rPr>
          <w:rFonts w:cstheme="minorHAnsi"/>
          <w:color w:val="000000"/>
          <w:sz w:val="24"/>
          <w:szCs w:val="24"/>
          <w:lang w:val="ru-RU"/>
        </w:rPr>
        <w:t xml:space="preserve"> «Педагог», приказа от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17.10.2013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1155 «Об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дош</w:t>
      </w:r>
      <w:r w:rsidR="00E90110">
        <w:rPr>
          <w:rFonts w:cstheme="minorHAnsi"/>
          <w:color w:val="000000"/>
          <w:sz w:val="24"/>
          <w:szCs w:val="24"/>
          <w:lang w:val="ru-RU"/>
        </w:rPr>
        <w:t>кольного образования», устава М</w:t>
      </w:r>
      <w:r w:rsidRPr="00E90110">
        <w:rPr>
          <w:rFonts w:cstheme="minorHAnsi"/>
          <w:color w:val="000000"/>
          <w:sz w:val="24"/>
          <w:szCs w:val="24"/>
          <w:lang w:val="ru-RU"/>
        </w:rPr>
        <w:t>ДОУ «Детский сад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</w:t>
      </w:r>
      <w:r w:rsidR="00E90110">
        <w:rPr>
          <w:rFonts w:cstheme="minorHAnsi"/>
          <w:color w:val="000000"/>
          <w:sz w:val="24"/>
          <w:szCs w:val="24"/>
          <w:lang w:val="ru-RU"/>
        </w:rPr>
        <w:t>08</w:t>
      </w:r>
      <w:r w:rsidRPr="00E90110">
        <w:rPr>
          <w:rFonts w:cstheme="minorHAnsi"/>
          <w:color w:val="000000"/>
          <w:sz w:val="24"/>
          <w:szCs w:val="24"/>
          <w:lang w:val="ru-RU"/>
        </w:rPr>
        <w:t>».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1.2. Настоящее Положение регулирует деятельность педагогов над темами самообразования, которая является одной из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основных форм методической работы.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1.3. Работа педагогов над темами самообразования является обязательной частью профессиональной деятельности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="00E90110">
        <w:rPr>
          <w:rFonts w:cstheme="minorHAnsi"/>
          <w:color w:val="000000"/>
          <w:sz w:val="24"/>
          <w:szCs w:val="24"/>
          <w:lang w:val="ru-RU"/>
        </w:rPr>
        <w:t>М</w:t>
      </w:r>
      <w:r w:rsidRPr="00E90110">
        <w:rPr>
          <w:rFonts w:cstheme="minorHAnsi"/>
          <w:color w:val="000000"/>
          <w:sz w:val="24"/>
          <w:szCs w:val="24"/>
          <w:lang w:val="ru-RU"/>
        </w:rPr>
        <w:t>ДОУ «Детский сад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</w:t>
      </w:r>
      <w:r w:rsidR="00E90110">
        <w:rPr>
          <w:rFonts w:cstheme="minorHAnsi"/>
          <w:color w:val="000000"/>
          <w:sz w:val="24"/>
          <w:szCs w:val="24"/>
          <w:lang w:val="ru-RU"/>
        </w:rPr>
        <w:t>08</w:t>
      </w:r>
      <w:r w:rsidRPr="00E90110">
        <w:rPr>
          <w:rFonts w:cstheme="minorHAnsi"/>
          <w:color w:val="000000"/>
          <w:sz w:val="24"/>
          <w:szCs w:val="24"/>
          <w:lang w:val="ru-RU"/>
        </w:rPr>
        <w:t>».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 xml:space="preserve">1.4. Настоящее Положение утверждается приказом заведующего </w:t>
      </w:r>
      <w:r w:rsidR="00E90110">
        <w:rPr>
          <w:rFonts w:cstheme="minorHAnsi"/>
          <w:color w:val="000000"/>
          <w:sz w:val="24"/>
          <w:szCs w:val="24"/>
          <w:lang w:val="ru-RU"/>
        </w:rPr>
        <w:t>М</w:t>
      </w:r>
      <w:r w:rsidRPr="00E90110">
        <w:rPr>
          <w:rFonts w:cstheme="minorHAnsi"/>
          <w:color w:val="000000"/>
          <w:sz w:val="24"/>
          <w:szCs w:val="24"/>
          <w:lang w:val="ru-RU"/>
        </w:rPr>
        <w:t>ДОУ «Детский сад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</w:t>
      </w:r>
      <w:r w:rsidR="00E90110">
        <w:rPr>
          <w:rFonts w:cstheme="minorHAnsi"/>
          <w:color w:val="000000"/>
          <w:sz w:val="24"/>
          <w:szCs w:val="24"/>
          <w:lang w:val="ru-RU"/>
        </w:rPr>
        <w:t>08</w:t>
      </w:r>
      <w:r w:rsidRPr="00E90110">
        <w:rPr>
          <w:rFonts w:cstheme="minorHAnsi"/>
          <w:color w:val="000000"/>
          <w:sz w:val="24"/>
          <w:szCs w:val="24"/>
          <w:lang w:val="ru-RU"/>
        </w:rPr>
        <w:t>».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1.5. Настоящее Положение доводится до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сведения педагогических работников (воспитатели, музыкальный руководитель, инструктор по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физической культуре) дошкольной образовательной организации под подпись.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b/>
          <w:bCs/>
          <w:color w:val="000000"/>
          <w:sz w:val="24"/>
          <w:szCs w:val="24"/>
          <w:lang w:val="ru-RU"/>
        </w:rPr>
        <w:t>2. Цель и</w:t>
      </w:r>
      <w:r w:rsidRPr="00E90110">
        <w:rPr>
          <w:rFonts w:cstheme="minorHAnsi"/>
          <w:b/>
          <w:bCs/>
          <w:color w:val="000000"/>
          <w:sz w:val="24"/>
          <w:szCs w:val="24"/>
        </w:rPr>
        <w:t> </w:t>
      </w:r>
      <w:r w:rsidRPr="00E90110">
        <w:rPr>
          <w:rFonts w:cstheme="minorHAnsi"/>
          <w:b/>
          <w:bCs/>
          <w:color w:val="000000"/>
          <w:sz w:val="24"/>
          <w:szCs w:val="24"/>
          <w:lang w:val="ru-RU"/>
        </w:rPr>
        <w:t>задачи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2.1. Целью работы над темами самообразования является систематическое повышение педагогами своего профессионального уровня.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2.2. Задачи:</w:t>
      </w:r>
      <w:bookmarkStart w:id="0" w:name="_GoBack"/>
      <w:bookmarkEnd w:id="0"/>
    </w:p>
    <w:p w:rsidR="00B13D2A" w:rsidRPr="00E90110" w:rsidRDefault="007C6AF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B13D2A" w:rsidRPr="00E90110" w:rsidRDefault="007C6AF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овладение новыми формами, методами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приемами обучения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воспитания детей;</w:t>
      </w:r>
    </w:p>
    <w:p w:rsidR="00B13D2A" w:rsidRPr="00E90110" w:rsidRDefault="007C6AF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изучение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внедрение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практику передового педагогического опыта, новейших достижений педагогической, психологической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других специальных наук, новых педагогических технологий;</w:t>
      </w:r>
    </w:p>
    <w:p w:rsidR="00B13D2A" w:rsidRPr="00E90110" w:rsidRDefault="007C6AF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развитие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дошкольной образовательной организации инновационных процессов;</w:t>
      </w:r>
    </w:p>
    <w:p w:rsidR="00B13D2A" w:rsidRPr="00E90110" w:rsidRDefault="007C6AF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lastRenderedPageBreak/>
        <w:t>накопление опыта проведения научно-методической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опытно-экспериментальной работы;</w:t>
      </w:r>
    </w:p>
    <w:p w:rsidR="00B13D2A" w:rsidRPr="00E90110" w:rsidRDefault="007C6AF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90110">
        <w:rPr>
          <w:rFonts w:cstheme="minorHAnsi"/>
          <w:color w:val="000000"/>
          <w:sz w:val="24"/>
          <w:szCs w:val="24"/>
        </w:rPr>
        <w:t>реализация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технологий</w:t>
      </w:r>
      <w:proofErr w:type="spellEnd"/>
      <w:r w:rsidRPr="00E90110">
        <w:rPr>
          <w:rFonts w:cstheme="minorHAnsi"/>
          <w:color w:val="000000"/>
          <w:sz w:val="24"/>
          <w:szCs w:val="24"/>
        </w:rPr>
        <w:t xml:space="preserve"> </w:t>
      </w:r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90110">
        <w:rPr>
          <w:rFonts w:cstheme="minorHAnsi"/>
          <w:color w:val="000000"/>
          <w:sz w:val="24"/>
          <w:szCs w:val="24"/>
        </w:rPr>
        <w:t>ФГОС ДО;</w:t>
      </w:r>
    </w:p>
    <w:p w:rsidR="00B13D2A" w:rsidRPr="00E90110" w:rsidRDefault="007C6AF4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анализ возрастных особенностей группы;</w:t>
      </w:r>
    </w:p>
    <w:p w:rsidR="00B13D2A" w:rsidRPr="00E90110" w:rsidRDefault="007C6AF4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организация учебно-воспитательного процесса с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учетом развития технологий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актуальных требований общества.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b/>
          <w:bCs/>
          <w:color w:val="000000"/>
          <w:sz w:val="24"/>
          <w:szCs w:val="24"/>
          <w:lang w:val="ru-RU"/>
        </w:rPr>
        <w:t>3. Содержание самообразовательной деятельности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3.1. Приоритетными направлениями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самообразовании педагогов становятся научно-методическая, исследовательская, опытно-экспериментальная работа по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следующим содержательным линиям:</w:t>
      </w:r>
    </w:p>
    <w:p w:rsidR="00B13D2A" w:rsidRPr="00E90110" w:rsidRDefault="007C6AF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формирование нового содержания дошкольного образования;</w:t>
      </w:r>
    </w:p>
    <w:p w:rsidR="00B13D2A" w:rsidRPr="00E90110" w:rsidRDefault="007C6AF4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внедрение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образовательный процесс современных педагогических технологий;</w:t>
      </w:r>
    </w:p>
    <w:p w:rsidR="00B13D2A" w:rsidRPr="00E90110" w:rsidRDefault="007C6AF4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разработка нового механизма управления качеством образовательной системы.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3.2. Содержание самообразовательной деятельности педагога определяется:</w:t>
      </w:r>
    </w:p>
    <w:p w:rsidR="00B13D2A" w:rsidRPr="00E90110" w:rsidRDefault="007C6AF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целями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задачами, стоящими перед дошкольным образовательным учреждением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области совершенствования воспитательно-образовательного процесса, развития инноваций;</w:t>
      </w:r>
    </w:p>
    <w:p w:rsidR="00B13D2A" w:rsidRPr="00E90110" w:rsidRDefault="007C6AF4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личными потребностями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интересами педагогических работников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области профессионального роста;</w:t>
      </w:r>
    </w:p>
    <w:p w:rsidR="00B13D2A" w:rsidRPr="00E90110" w:rsidRDefault="007C6AF4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 xml:space="preserve">задачами развития системы образования </w:t>
      </w:r>
      <w:r w:rsidR="00713375">
        <w:rPr>
          <w:rFonts w:cstheme="minorHAnsi"/>
          <w:color w:val="000000"/>
          <w:sz w:val="24"/>
          <w:szCs w:val="24"/>
          <w:lang w:val="ru-RU"/>
        </w:rPr>
        <w:t>Ярославской</w:t>
      </w:r>
      <w:r w:rsidRPr="00E90110">
        <w:rPr>
          <w:rFonts w:cstheme="minorHAnsi"/>
          <w:color w:val="000000"/>
          <w:sz w:val="24"/>
          <w:szCs w:val="24"/>
          <w:lang w:val="ru-RU"/>
        </w:rPr>
        <w:t xml:space="preserve"> области.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3.3. Основными формами самообразования являются:</w:t>
      </w:r>
    </w:p>
    <w:p w:rsidR="00B13D2A" w:rsidRPr="00E90110" w:rsidRDefault="007C6AF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изучение нормативно-правовых документов, научно-методической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специальной литературы;</w:t>
      </w:r>
    </w:p>
    <w:p w:rsidR="00B13D2A" w:rsidRPr="00E90110" w:rsidRDefault="007C6AF4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посещение открытой непосредственно образовательной деятельности коллег;</w:t>
      </w:r>
    </w:p>
    <w:p w:rsidR="00B13D2A" w:rsidRPr="00E90110" w:rsidRDefault="007C6AF4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ведение самостоятельных разработок, обучение на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курсах повышения квалификации.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3.4. Педагогу при проведении работы по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самообразованию предоставляется самостоятельность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выборе содержания, форм деятельности, сроков исполнения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отчетности.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b/>
          <w:bCs/>
          <w:color w:val="000000"/>
          <w:sz w:val="24"/>
          <w:szCs w:val="24"/>
          <w:lang w:val="ru-RU"/>
        </w:rPr>
        <w:t>4. Порядок оформления и</w:t>
      </w:r>
      <w:r w:rsidRPr="00E90110">
        <w:rPr>
          <w:rFonts w:cstheme="minorHAnsi"/>
          <w:b/>
          <w:bCs/>
          <w:color w:val="000000"/>
          <w:sz w:val="24"/>
          <w:szCs w:val="24"/>
        </w:rPr>
        <w:t> </w:t>
      </w:r>
      <w:r w:rsidRPr="00E90110">
        <w:rPr>
          <w:rFonts w:cstheme="minorHAnsi"/>
          <w:b/>
          <w:bCs/>
          <w:color w:val="000000"/>
          <w:sz w:val="24"/>
          <w:szCs w:val="24"/>
          <w:lang w:val="ru-RU"/>
        </w:rPr>
        <w:t>проведения самообразовательной деятельности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4.1. Тема самообразования определяется исходя:</w:t>
      </w:r>
    </w:p>
    <w:p w:rsidR="00B13D2A" w:rsidRPr="00E90110" w:rsidRDefault="007C6AF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из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основных направлений работы дошкольной образовательной организации;</w:t>
      </w:r>
    </w:p>
    <w:p w:rsidR="00B13D2A" w:rsidRPr="00E90110" w:rsidRDefault="007C6AF4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проблем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противоречий, возникающих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процессе работы педагогических работников;</w:t>
      </w:r>
    </w:p>
    <w:p w:rsidR="00B13D2A" w:rsidRPr="00E90110" w:rsidRDefault="00E90110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Специфики</w:t>
      </w:r>
      <w:r w:rsidR="007C6AF4" w:rsidRPr="00E90110">
        <w:rPr>
          <w:rFonts w:cstheme="minorHAnsi"/>
          <w:color w:val="000000"/>
          <w:sz w:val="24"/>
          <w:szCs w:val="24"/>
        </w:rPr>
        <w:t xml:space="preserve"> их индивидуальных интересов.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4.2. Срок работы над темой самообразования определяется каждым педагогом индивидуально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может составлять от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года до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пяти лет, но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не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менее одного года.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4.3. Каждый педагог должен иметь индивидуальный план работы над темой самообразования.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lastRenderedPageBreak/>
        <w:t>4.4.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процессе работы над темой самообразования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ее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завершении педагог представляет наработанный материал.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4.5. Заявленные темы подаются старшему воспитателю, заведующему, рассматриваются на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педагогическом совете (совещаниях при заведующем), методических советах, утверждаются заведующим МБДОУ «Детский сад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1»,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структурных подразделениях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— заместителями заведующих.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4.6. Старший воспитатель ведет учет тем самообразования, курирует деятельность педагогов по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их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реализации, консультирует, оказывает обходимую методическую помощь.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4.7. Результат работы по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теме самообразования может быть представлен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форме: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доклада (аналитического отчета) на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заседании педагогического совета;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статьи на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сайте дошкольного образовательного учреждения;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90110">
        <w:rPr>
          <w:rFonts w:cstheme="minorHAnsi"/>
          <w:color w:val="000000"/>
          <w:sz w:val="24"/>
          <w:szCs w:val="24"/>
        </w:rPr>
        <w:t>дидактического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материала</w:t>
      </w:r>
      <w:proofErr w:type="spellEnd"/>
      <w:r w:rsidRPr="00E90110">
        <w:rPr>
          <w:rFonts w:cstheme="minorHAnsi"/>
          <w:color w:val="000000"/>
          <w:sz w:val="24"/>
          <w:szCs w:val="24"/>
        </w:rPr>
        <w:t>;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методического пособия;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научно-методической разработки;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теоретического, методического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практического семинаров;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90110">
        <w:rPr>
          <w:rFonts w:cstheme="minorHAnsi"/>
          <w:color w:val="000000"/>
          <w:sz w:val="24"/>
          <w:szCs w:val="24"/>
        </w:rPr>
        <w:t>практикума</w:t>
      </w:r>
      <w:proofErr w:type="spellEnd"/>
      <w:r w:rsidRPr="00E90110">
        <w:rPr>
          <w:rFonts w:cstheme="minorHAnsi"/>
          <w:color w:val="000000"/>
          <w:sz w:val="24"/>
          <w:szCs w:val="24"/>
        </w:rPr>
        <w:t>;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тренинга;</w:t>
      </w:r>
    </w:p>
    <w:p w:rsidR="00B13D2A" w:rsidRPr="00E90110" w:rsidRDefault="007C6AF4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мастер-класса;</w:t>
      </w:r>
    </w:p>
    <w:p w:rsidR="00B13D2A" w:rsidRPr="00E90110" w:rsidRDefault="007C6AF4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организованной образовательной деятельности.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4.8. Весь наработанный материал сдается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методический кабинет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является доступным для использования другими педагогами.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4.9. Наиболее значимый опыт работы педагога может быть рекомендован к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его распространению на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различных уровнях.</w:t>
      </w:r>
    </w:p>
    <w:p w:rsidR="00B13D2A" w:rsidRPr="00E90110" w:rsidRDefault="00B13D2A">
      <w:pPr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E90110" w:rsidRDefault="00E90110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</w:t>
      </w: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к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Положению 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работе педагогов над темами самообразования</w:t>
      </w: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="00E90110">
        <w:rPr>
          <w:rFonts w:cstheme="minorHAnsi"/>
          <w:color w:val="000000"/>
          <w:sz w:val="24"/>
          <w:szCs w:val="24"/>
          <w:lang w:val="ru-RU"/>
        </w:rPr>
        <w:t>М</w:t>
      </w:r>
      <w:r w:rsidR="00821E02">
        <w:rPr>
          <w:rFonts w:cstheme="minorHAnsi"/>
          <w:color w:val="000000"/>
          <w:sz w:val="24"/>
          <w:szCs w:val="24"/>
          <w:lang w:val="ru-RU"/>
        </w:rPr>
        <w:t>Б</w:t>
      </w:r>
      <w:r w:rsidRPr="00E90110">
        <w:rPr>
          <w:rFonts w:cstheme="minorHAnsi"/>
          <w:color w:val="000000"/>
          <w:sz w:val="24"/>
          <w:szCs w:val="24"/>
          <w:lang w:val="ru-RU"/>
        </w:rPr>
        <w:t>ДОУ «Детский сад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</w:t>
      </w:r>
      <w:r w:rsidR="00E90110">
        <w:rPr>
          <w:rFonts w:cstheme="minorHAnsi"/>
          <w:color w:val="000000"/>
          <w:sz w:val="24"/>
          <w:szCs w:val="24"/>
          <w:lang w:val="ru-RU"/>
        </w:rPr>
        <w:t>08</w:t>
      </w:r>
      <w:r w:rsidRPr="00E90110">
        <w:rPr>
          <w:rFonts w:cstheme="minorHAnsi"/>
          <w:color w:val="000000"/>
          <w:sz w:val="24"/>
          <w:szCs w:val="24"/>
          <w:lang w:val="ru-RU"/>
        </w:rPr>
        <w:t>»</w:t>
      </w:r>
    </w:p>
    <w:p w:rsidR="00B13D2A" w:rsidRPr="00E90110" w:rsidRDefault="007C6AF4" w:rsidP="00E90110">
      <w:pPr>
        <w:spacing w:after="0" w:afterAutospacing="0"/>
        <w:jc w:val="center"/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</w:pP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Примерная тематика самообразования педагогов в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</w:rPr>
        <w:t> 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соответствии с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</w:rPr>
        <w:t> 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опытом и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</w:rPr>
        <w:t> </w:t>
      </w: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педагогическим стажем</w:t>
      </w:r>
    </w:p>
    <w:p w:rsidR="00B13D2A" w:rsidRPr="00E90110" w:rsidRDefault="00713375">
      <w:pPr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Для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молодых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специалистов</w:t>
      </w:r>
      <w:proofErr w:type="spellEnd"/>
      <w:r>
        <w:rPr>
          <w:rFonts w:cstheme="minorHAnsi"/>
          <w:color w:val="000000"/>
          <w:sz w:val="24"/>
          <w:szCs w:val="24"/>
        </w:rPr>
        <w:t>:</w:t>
      </w:r>
    </w:p>
    <w:p w:rsidR="00B13D2A" w:rsidRPr="00E90110" w:rsidRDefault="007C6AF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Осознание ценностей личностно-ориентированной модели воспитания, обучения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развития.</w:t>
      </w:r>
    </w:p>
    <w:p w:rsidR="00B13D2A" w:rsidRPr="00E90110" w:rsidRDefault="007C6AF4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90110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основ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педагогическог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омастерства</w:t>
      </w:r>
      <w:proofErr w:type="spellEnd"/>
      <w:r w:rsidRPr="00E90110">
        <w:rPr>
          <w:rFonts w:cstheme="minorHAnsi"/>
          <w:color w:val="000000"/>
          <w:sz w:val="24"/>
          <w:szCs w:val="24"/>
        </w:rPr>
        <w:t>.</w:t>
      </w:r>
    </w:p>
    <w:p w:rsidR="00B13D2A" w:rsidRPr="00E90110" w:rsidRDefault="007C6AF4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Развитие умений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конструктивных способностей.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Для воспитателей, работающих свыше пяти лет:</w:t>
      </w:r>
    </w:p>
    <w:p w:rsidR="00B13D2A" w:rsidRPr="00E90110" w:rsidRDefault="007C6AF4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Овладение способами проектирования воспитательно-образовательного процесса с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целью повышения его эффективности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качества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условиях вариативного образования.</w:t>
      </w:r>
    </w:p>
    <w:p w:rsidR="00B13D2A" w:rsidRPr="00E90110" w:rsidRDefault="007C6AF4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Формирование умения анализировать научно-методическую литературу, применение полученных знаний на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практике, активизация творческих способностей.</w:t>
      </w:r>
    </w:p>
    <w:p w:rsidR="00B13D2A" w:rsidRPr="00713375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Для опытных, творчески работающих воспитателей:</w:t>
      </w:r>
    </w:p>
    <w:p w:rsidR="00B13D2A" w:rsidRPr="00E90110" w:rsidRDefault="007C6AF4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Развитие способностей к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перепроектированию собственной деятельности 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контексте тенденций развития психолого-педагогической науки и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социального заказа общества.</w:t>
      </w:r>
    </w:p>
    <w:p w:rsidR="00B13D2A" w:rsidRPr="00E90110" w:rsidRDefault="007C6AF4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90110">
        <w:rPr>
          <w:rFonts w:cstheme="minorHAnsi"/>
          <w:color w:val="000000"/>
          <w:sz w:val="24"/>
          <w:szCs w:val="24"/>
        </w:rPr>
        <w:t>Проявление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творческого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потенциала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педагога</w:t>
      </w:r>
      <w:proofErr w:type="spellEnd"/>
      <w:r w:rsidRPr="00E90110">
        <w:rPr>
          <w:rFonts w:cstheme="minorHAnsi"/>
          <w:color w:val="000000"/>
          <w:sz w:val="24"/>
          <w:szCs w:val="24"/>
        </w:rPr>
        <w:t>.</w:t>
      </w:r>
    </w:p>
    <w:p w:rsidR="00B13D2A" w:rsidRPr="00E90110" w:rsidRDefault="007C6AF4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Пропаганда своих достижений.</w:t>
      </w:r>
    </w:p>
    <w:p w:rsidR="00B13D2A" w:rsidRPr="00E90110" w:rsidRDefault="007C6AF4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4"/>
          <w:szCs w:val="24"/>
        </w:rPr>
      </w:pPr>
      <w:r w:rsidRPr="00E90110">
        <w:rPr>
          <w:rFonts w:cstheme="minorHAnsi"/>
          <w:color w:val="000000"/>
          <w:sz w:val="24"/>
          <w:szCs w:val="24"/>
        </w:rPr>
        <w:t>Развитие исследовательской деятельности.</w:t>
      </w:r>
    </w:p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Для педагогов без специального образования:</w:t>
      </w:r>
    </w:p>
    <w:p w:rsidR="00B13D2A" w:rsidRPr="00E90110" w:rsidRDefault="007C6AF4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Овладение методикой работы с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детьми.</w:t>
      </w:r>
    </w:p>
    <w:p w:rsidR="00B13D2A" w:rsidRPr="00E90110" w:rsidRDefault="007C6AF4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E90110">
        <w:rPr>
          <w:rFonts w:cstheme="minorHAnsi"/>
          <w:color w:val="000000"/>
          <w:sz w:val="24"/>
          <w:szCs w:val="24"/>
        </w:rPr>
        <w:t>Адаптация</w:t>
      </w:r>
      <w:proofErr w:type="spellEnd"/>
      <w:r w:rsidRPr="00E90110">
        <w:rPr>
          <w:rFonts w:cstheme="minorHAnsi"/>
          <w:color w:val="000000"/>
          <w:sz w:val="24"/>
          <w:szCs w:val="24"/>
        </w:rPr>
        <w:t xml:space="preserve"> к 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педагогической</w:t>
      </w:r>
      <w:proofErr w:type="spellEnd"/>
      <w:r w:rsidR="00821E0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90110">
        <w:rPr>
          <w:rFonts w:cstheme="minorHAnsi"/>
          <w:color w:val="000000"/>
          <w:sz w:val="24"/>
          <w:szCs w:val="24"/>
        </w:rPr>
        <w:t>деятельности</w:t>
      </w:r>
      <w:proofErr w:type="spellEnd"/>
      <w:r w:rsidRPr="00E90110">
        <w:rPr>
          <w:rFonts w:cstheme="minorHAnsi"/>
          <w:color w:val="000000"/>
          <w:sz w:val="24"/>
          <w:szCs w:val="24"/>
        </w:rPr>
        <w:t>.</w:t>
      </w:r>
    </w:p>
    <w:p w:rsidR="00B13D2A" w:rsidRPr="00713375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Тематикой самообразования также может быть:</w:t>
      </w:r>
    </w:p>
    <w:p w:rsidR="00B13D2A" w:rsidRPr="00E90110" w:rsidRDefault="007C6AF4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Одна из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годовых задач ДОУ.</w:t>
      </w:r>
    </w:p>
    <w:p w:rsidR="00B13D2A" w:rsidRPr="00E90110" w:rsidRDefault="007C6AF4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Проблема, которая вызывает у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педагога затруднение.</w:t>
      </w:r>
    </w:p>
    <w:p w:rsidR="00B13D2A" w:rsidRPr="00E90110" w:rsidRDefault="007C6AF4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Пополнение знаний по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уже имеющемуся опыту.</w:t>
      </w:r>
    </w:p>
    <w:p w:rsidR="00B13D2A" w:rsidRPr="00E90110" w:rsidRDefault="00B13D2A">
      <w:pPr>
        <w:rPr>
          <w:rFonts w:cstheme="minorHAnsi"/>
          <w:color w:val="000000"/>
          <w:sz w:val="24"/>
          <w:szCs w:val="24"/>
          <w:lang w:val="ru-RU"/>
        </w:rPr>
      </w:pPr>
    </w:p>
    <w:p w:rsidR="00713375" w:rsidRDefault="00713375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13375" w:rsidRDefault="00713375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713375" w:rsidRDefault="00713375">
      <w:pPr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Приложение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2</w:t>
      </w: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к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Положению о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работе педагогов над темами самообразования</w:t>
      </w:r>
    </w:p>
    <w:p w:rsidR="00B13D2A" w:rsidRPr="00E90110" w:rsidRDefault="007C6AF4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в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="00713375">
        <w:rPr>
          <w:rFonts w:cstheme="minorHAnsi"/>
          <w:color w:val="000000"/>
          <w:sz w:val="24"/>
          <w:szCs w:val="24"/>
          <w:lang w:val="ru-RU"/>
        </w:rPr>
        <w:t>М</w:t>
      </w:r>
      <w:r w:rsidR="00821E02">
        <w:rPr>
          <w:rFonts w:cstheme="minorHAnsi"/>
          <w:color w:val="000000"/>
          <w:sz w:val="24"/>
          <w:szCs w:val="24"/>
          <w:lang w:val="ru-RU"/>
        </w:rPr>
        <w:t>Б</w:t>
      </w:r>
      <w:r w:rsidRPr="00E90110">
        <w:rPr>
          <w:rFonts w:cstheme="minorHAnsi"/>
          <w:color w:val="000000"/>
          <w:sz w:val="24"/>
          <w:szCs w:val="24"/>
          <w:lang w:val="ru-RU"/>
        </w:rPr>
        <w:t>ДОУ «Детский сад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="00713375">
        <w:rPr>
          <w:rFonts w:cstheme="minorHAnsi"/>
          <w:color w:val="000000"/>
          <w:sz w:val="24"/>
          <w:szCs w:val="24"/>
          <w:lang w:val="ru-RU"/>
        </w:rPr>
        <w:t>108</w:t>
      </w:r>
      <w:r w:rsidRPr="00E90110">
        <w:rPr>
          <w:rFonts w:cstheme="minorHAnsi"/>
          <w:color w:val="000000"/>
          <w:sz w:val="24"/>
          <w:szCs w:val="24"/>
          <w:lang w:val="ru-RU"/>
        </w:rPr>
        <w:t>»</w:t>
      </w:r>
    </w:p>
    <w:p w:rsidR="00B13D2A" w:rsidRPr="00713375" w:rsidRDefault="007C6AF4" w:rsidP="00713375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</w:pPr>
      <w:r w:rsidRPr="00E90110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Примерный план работы педагога над темой самообра</w:t>
      </w:r>
      <w:r w:rsidRPr="00713375">
        <w:rPr>
          <w:rFonts w:cstheme="minorHAnsi"/>
          <w:b/>
          <w:bCs/>
          <w:color w:val="252525"/>
          <w:spacing w:val="-2"/>
          <w:sz w:val="42"/>
          <w:szCs w:val="42"/>
          <w:lang w:val="ru-RU"/>
        </w:rPr>
        <w:t>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96"/>
        <w:gridCol w:w="2461"/>
      </w:tblGrid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2A" w:rsidRPr="00E90110" w:rsidRDefault="007C6AF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D2A" w:rsidRPr="00E90110" w:rsidRDefault="007C6AF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1-й этап. Подготовительный (выявление)</w:t>
            </w: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Определение темы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обобщению опыта работы, обоснование ее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актуальности, необходимости рассмотрения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квартал</w:t>
            </w:r>
            <w:proofErr w:type="spellEnd"/>
            <w:r w:rsidRPr="00E9011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="00821E0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Постановка целей, задач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Выдвижение гипотезы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2-й этап. Аналитический (изучение)</w:t>
            </w: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плана работы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самообразованию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квартал</w:t>
            </w:r>
            <w:proofErr w:type="spellEnd"/>
            <w:r w:rsidRPr="00E9011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="00821E0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13D2A" w:rsidRPr="00821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обследования детей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интересующей проблеме (диагностика)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Организационный (обобщение)</w:t>
            </w:r>
          </w:p>
        </w:tc>
      </w:tr>
      <w:tr w:rsidR="00B13D2A" w:rsidRPr="00821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Теоретическая часть:</w:t>
            </w:r>
          </w:p>
          <w:p w:rsidR="00B13D2A" w:rsidRPr="00E90110" w:rsidRDefault="007C6AF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нормативно-правовой, методической, педагогической, психологической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другой литературы, опыта работы коллег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т. п.</w:t>
            </w:r>
          </w:p>
          <w:p w:rsidR="00B13D2A" w:rsidRPr="00E90110" w:rsidRDefault="007C6AF4">
            <w:pPr>
              <w:numPr>
                <w:ilvl w:val="0"/>
                <w:numId w:val="12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Ознакомление с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требованиями оформления теоретической части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III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IV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кварталы учебного года</w:t>
            </w:r>
          </w:p>
        </w:tc>
      </w:tr>
      <w:tr w:rsidR="00B13D2A" w:rsidRPr="00821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Практическая</w:t>
            </w:r>
            <w:proofErr w:type="spellEnd"/>
            <w:r w:rsidR="00821E0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часть</w:t>
            </w:r>
            <w:proofErr w:type="spellEnd"/>
            <w:r w:rsidRPr="00E90110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конспектов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713375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конструктов О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ОД, деятельности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т. д., их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апробация.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Изготовление пособий, атрибутов, приобретение оборудования для проведения деятельности.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Проведение</w:t>
            </w:r>
            <w:proofErr w:type="spellEnd"/>
            <w:r w:rsidR="00821E0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открытых</w:t>
            </w:r>
            <w:proofErr w:type="spellEnd"/>
            <w:r w:rsidR="00821E0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мероприятий</w:t>
            </w:r>
            <w:proofErr w:type="spellEnd"/>
            <w:r w:rsidRPr="00E90110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Выступление на педагогическом совете.</w:t>
            </w:r>
          </w:p>
          <w:p w:rsidR="00B13D2A" w:rsidRPr="00E90110" w:rsidRDefault="007C6AF4">
            <w:pPr>
              <w:numPr>
                <w:ilvl w:val="0"/>
                <w:numId w:val="13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работе творческих групп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Завершающий (внедрение)</w:t>
            </w:r>
          </w:p>
        </w:tc>
      </w:tr>
      <w:tr w:rsidR="00B13D2A" w:rsidRPr="00E9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результатов обследования детей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проблеме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E90110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13D2A" w:rsidRPr="00821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lastRenderedPageBreak/>
              <w:t>Оформление опыта работы:</w:t>
            </w:r>
          </w:p>
          <w:p w:rsidR="00B13D2A" w:rsidRPr="00E90110" w:rsidRDefault="007C6AF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Систематизация теоретической части.</w:t>
            </w:r>
          </w:p>
          <w:p w:rsidR="00B13D2A" w:rsidRPr="00E90110" w:rsidRDefault="007C6AF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</w:rPr>
              <w:t>Систематизация практического материала.</w:t>
            </w:r>
          </w:p>
          <w:p w:rsidR="00B13D2A" w:rsidRPr="00E90110" w:rsidRDefault="007C6AF4">
            <w:pPr>
              <w:numPr>
                <w:ilvl w:val="0"/>
                <w:numId w:val="14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Подборка материалов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приложения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(плана работы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самообразованию, конспектов, конструктов, результатов продуктивной деятельности детей, фотоматериалов и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E901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</w:rPr>
            </w:pPr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  <w:r w:rsidRPr="00E9011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Презентационный (распространение)</w:t>
            </w:r>
          </w:p>
        </w:tc>
      </w:tr>
      <w:tr w:rsidR="00B13D2A" w:rsidRPr="00821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Представление презентационного материала по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самообразованию (в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предложенных форм)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ходе дальнейшей педагогической деятельности</w:t>
            </w:r>
          </w:p>
        </w:tc>
      </w:tr>
      <w:tr w:rsidR="00B13D2A" w:rsidRPr="00821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Предоставление опыта работы 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методический кабинет на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выставку «Передовой педагогический опыт»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821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материала к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публикации 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печатных изданиях, на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сайте дошкольного 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13D2A" w:rsidRPr="00821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7C6AF4">
            <w:pPr>
              <w:rPr>
                <w:rFonts w:cstheme="minorHAnsi"/>
                <w:lang w:val="ru-RU"/>
              </w:rPr>
            </w:pP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</w:t>
            </w:r>
            <w:r w:rsidRPr="00E9011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9011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профессиональных конкурсах различных уровней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2A" w:rsidRPr="00E90110" w:rsidRDefault="00B13D2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3D2A" w:rsidRPr="00E90110" w:rsidRDefault="007C6AF4">
      <w:pPr>
        <w:rPr>
          <w:rFonts w:cstheme="minorHAnsi"/>
          <w:color w:val="000000"/>
          <w:sz w:val="24"/>
          <w:szCs w:val="24"/>
          <w:lang w:val="ru-RU"/>
        </w:rPr>
      </w:pPr>
      <w:r w:rsidRPr="00E90110">
        <w:rPr>
          <w:rFonts w:cstheme="minorHAnsi"/>
          <w:color w:val="000000"/>
          <w:sz w:val="24"/>
          <w:szCs w:val="24"/>
          <w:lang w:val="ru-RU"/>
        </w:rPr>
        <w:t>С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Положением, включая приложения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1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и №</w:t>
      </w:r>
      <w:r w:rsidRPr="00E90110">
        <w:rPr>
          <w:rFonts w:cstheme="minorHAnsi"/>
          <w:color w:val="000000"/>
          <w:sz w:val="24"/>
          <w:szCs w:val="24"/>
        </w:rPr>
        <w:t> </w:t>
      </w:r>
      <w:r w:rsidRPr="00E90110">
        <w:rPr>
          <w:rFonts w:cstheme="minorHAnsi"/>
          <w:color w:val="000000"/>
          <w:sz w:val="24"/>
          <w:szCs w:val="24"/>
          <w:lang w:val="ru-RU"/>
        </w:rPr>
        <w:t>2, ознакомлены:</w:t>
      </w:r>
    </w:p>
    <w:p w:rsidR="007C6AF4" w:rsidRPr="0065451E" w:rsidRDefault="007C6AF4">
      <w:pPr>
        <w:rPr>
          <w:rFonts w:cstheme="minorHAnsi"/>
          <w:lang w:val="ru-RU"/>
        </w:rPr>
      </w:pPr>
    </w:p>
    <w:sectPr w:rsidR="007C6AF4" w:rsidRPr="0065451E" w:rsidSect="00E90110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06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00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C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B2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65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E6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7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86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57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87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4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00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21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6E6C"/>
    <w:rsid w:val="002D33B1"/>
    <w:rsid w:val="002D3591"/>
    <w:rsid w:val="003514A0"/>
    <w:rsid w:val="004F7E17"/>
    <w:rsid w:val="005A05CE"/>
    <w:rsid w:val="00653AF6"/>
    <w:rsid w:val="0065451E"/>
    <w:rsid w:val="00713375"/>
    <w:rsid w:val="007B0206"/>
    <w:rsid w:val="007C6AF4"/>
    <w:rsid w:val="00821E02"/>
    <w:rsid w:val="00B020FC"/>
    <w:rsid w:val="00B13D2A"/>
    <w:rsid w:val="00B73A5A"/>
    <w:rsid w:val="00E438A1"/>
    <w:rsid w:val="00E90110"/>
    <w:rsid w:val="00F01E19"/>
    <w:rsid w:val="00F3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33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Заводова</dc:creator>
  <dc:description>Подготовлено экспертами Актион-МЦФЭР</dc:description>
  <cp:lastModifiedBy>User</cp:lastModifiedBy>
  <cp:revision>2</cp:revision>
  <cp:lastPrinted>2023-02-01T08:57:00Z</cp:lastPrinted>
  <dcterms:created xsi:type="dcterms:W3CDTF">2025-01-17T08:52:00Z</dcterms:created>
  <dcterms:modified xsi:type="dcterms:W3CDTF">2025-01-17T08:52:00Z</dcterms:modified>
</cp:coreProperties>
</file>