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CC" w:rsidRDefault="00725908">
      <w:pPr>
        <w:pStyle w:val="30"/>
        <w:shd w:val="clear" w:color="auto" w:fill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7" type="#_x0000_t202" style="position:absolute;left:0;text-align:left;margin-left:74.3pt;margin-top:33pt;width:227.95pt;height:81pt;z-index:12582937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" filled="f" stroked="f">
            <v:textbox inset="0,0,0,0">
              <w:txbxContent>
                <w:p w:rsidR="002561CC" w:rsidRDefault="00666BD5">
                  <w:pPr>
                    <w:pStyle w:val="1"/>
                    <w:shd w:val="clear" w:color="auto" w:fill="auto"/>
                    <w:spacing w:after="40"/>
                    <w:ind w:firstLine="0"/>
                  </w:pPr>
                  <w:r>
                    <w:t>ПРИНЯТО</w:t>
                  </w:r>
                </w:p>
                <w:p w:rsidR="002561CC" w:rsidRDefault="00666BD5">
                  <w:pPr>
                    <w:pStyle w:val="1"/>
                    <w:shd w:val="clear" w:color="auto" w:fill="auto"/>
                    <w:spacing w:after="40"/>
                    <w:ind w:firstLine="0"/>
                  </w:pPr>
                  <w:r>
                    <w:t>на Общем собрании работников</w:t>
                  </w:r>
                </w:p>
                <w:p w:rsidR="002561CC" w:rsidRDefault="00725908">
                  <w:pPr>
                    <w:pStyle w:val="1"/>
                    <w:shd w:val="clear" w:color="auto" w:fill="auto"/>
                    <w:spacing w:after="40"/>
                    <w:ind w:firstLine="0"/>
                  </w:pPr>
                  <w:r>
                    <w:t>МБДОУ д</w:t>
                  </w:r>
                  <w:r w:rsidR="00666BD5">
                    <w:t>етский сад</w:t>
                  </w:r>
                  <w:r>
                    <w:t xml:space="preserve"> №1</w:t>
                  </w:r>
                  <w:r w:rsidR="00666BD5">
                    <w:t xml:space="preserve"> </w:t>
                  </w:r>
                  <w:r>
                    <w:t>«Солнышко</w:t>
                  </w:r>
                  <w:r w:rsidR="006F1181">
                    <w:t>»</w:t>
                  </w:r>
                  <w:r>
                    <w:t xml:space="preserve"> п</w:t>
                  </w:r>
                  <w:proofErr w:type="gramStart"/>
                  <w:r>
                    <w:t>.В</w:t>
                  </w:r>
                  <w:proofErr w:type="gramEnd"/>
                  <w:r>
                    <w:t>олот</w:t>
                  </w:r>
                </w:p>
                <w:p w:rsidR="002561CC" w:rsidRDefault="00725908">
                  <w:pPr>
                    <w:pStyle w:val="1"/>
                    <w:shd w:val="clear" w:color="auto" w:fill="auto"/>
                    <w:spacing w:after="40"/>
                    <w:ind w:firstLine="0"/>
                  </w:pPr>
                  <w:r>
                    <w:t>Протокол от  09.10.2023</w:t>
                  </w:r>
                  <w:r w:rsidR="00666BD5">
                    <w:t xml:space="preserve"> г. №2</w:t>
                  </w:r>
                </w:p>
              </w:txbxContent>
            </v:textbox>
            <w10:wrap type="topAndBottom" anchorx="page"/>
          </v:shape>
        </w:pict>
      </w:r>
      <w:r w:rsidR="00D236A6">
        <w:rPr>
          <w:noProof/>
          <w:lang w:bidi="ar-SA"/>
        </w:rPr>
        <w:pict>
          <v:shape id="Shape 7" o:spid="_x0000_s1026" type="#_x0000_t202" style="position:absolute;left:0;text-align:left;margin-left:357.75pt;margin-top:34.8pt;width:154.5pt;height:100.5pt;z-index:251659264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" filled="f" stroked="f">
            <v:textbox inset="0,0,0,0">
              <w:txbxContent>
                <w:p w:rsidR="006F1181" w:rsidRDefault="00666BD5">
                  <w:pPr>
                    <w:pStyle w:val="a5"/>
                    <w:shd w:val="clear" w:color="auto" w:fil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 приказом по МБДОУ «Детский сад</w:t>
                  </w:r>
                  <w:r w:rsidR="00725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25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«Солнышко</w:t>
                  </w:r>
                  <w:r w:rsidR="006F11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="00725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proofErr w:type="gramStart"/>
                  <w:r w:rsidR="00725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="00725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олот</w:t>
                  </w:r>
                </w:p>
                <w:p w:rsidR="002561CC" w:rsidRDefault="006F1181">
                  <w:pPr>
                    <w:pStyle w:val="a5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_</w:t>
                  </w:r>
                  <w:r w:rsidR="00725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09.10.23г. № 98</w:t>
                  </w:r>
                </w:p>
              </w:txbxContent>
            </v:textbox>
            <w10:wrap anchorx="page"/>
          </v:shape>
        </w:pict>
      </w:r>
    </w:p>
    <w:p w:rsidR="002561CC" w:rsidRDefault="00666BD5">
      <w:pPr>
        <w:pStyle w:val="1"/>
        <w:shd w:val="clear" w:color="auto" w:fill="auto"/>
        <w:spacing w:before="780" w:after="260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</w:r>
      <w:bookmarkStart w:id="0" w:name="_GoBack"/>
      <w:r>
        <w:rPr>
          <w:b/>
          <w:bCs/>
        </w:rPr>
        <w:t>уведомления работодателя о случаях склонения работника</w:t>
      </w:r>
      <w:r>
        <w:rPr>
          <w:b/>
          <w:bCs/>
        </w:rPr>
        <w:br/>
        <w:t xml:space="preserve">к совершению коррупционных правонарушений </w:t>
      </w:r>
      <w:bookmarkEnd w:id="0"/>
      <w:r>
        <w:rPr>
          <w:b/>
          <w:bCs/>
        </w:rPr>
        <w:t>муниципального</w:t>
      </w:r>
      <w:r>
        <w:rPr>
          <w:b/>
          <w:bCs/>
        </w:rPr>
        <w:br/>
        <w:t>бюджетного дошкольного образовательного учреждения</w:t>
      </w:r>
      <w:r>
        <w:rPr>
          <w:b/>
          <w:bCs/>
        </w:rPr>
        <w:br/>
        <w:t>«Детский сад</w:t>
      </w:r>
      <w:r w:rsidR="00725908">
        <w:rPr>
          <w:b/>
          <w:bCs/>
        </w:rPr>
        <w:t xml:space="preserve"> № 1</w:t>
      </w:r>
      <w:r>
        <w:rPr>
          <w:b/>
          <w:bCs/>
        </w:rPr>
        <w:t xml:space="preserve"> </w:t>
      </w:r>
      <w:r w:rsidR="00725908">
        <w:rPr>
          <w:b/>
          <w:bCs/>
        </w:rPr>
        <w:t>«Солнышко</w:t>
      </w:r>
      <w:r>
        <w:rPr>
          <w:b/>
          <w:bCs/>
        </w:rPr>
        <w:t>»</w:t>
      </w:r>
      <w:r w:rsidR="00725908">
        <w:rPr>
          <w:b/>
          <w:bCs/>
        </w:rPr>
        <w:t xml:space="preserve"> п.Волот</w:t>
      </w:r>
      <w:r>
        <w:rPr>
          <w:b/>
          <w:bCs/>
        </w:rPr>
        <w:br/>
        <w:t xml:space="preserve"> </w:t>
      </w:r>
    </w:p>
    <w:p w:rsidR="002561CC" w:rsidRDefault="00666BD5">
      <w:pPr>
        <w:pStyle w:val="1"/>
        <w:shd w:val="clear" w:color="auto" w:fill="auto"/>
        <w:ind w:firstLine="580"/>
        <w:jc w:val="both"/>
      </w:pPr>
      <w:r>
        <w:t xml:space="preserve">Настоящий Порядок уведомления работодателя о случаях склонения работника к совершению коррупционных правонарушений, включающий перечень сведений, содержащихся в уведомлении, разработан в соответствии с методическими рекомендациями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Министерства здравоохранения и социального развития РФ (письмо от 20 сентября 2010 г. </w:t>
      </w:r>
      <w:r>
        <w:rPr>
          <w:lang w:val="en-US" w:eastAsia="en-US" w:bidi="en-US"/>
        </w:rPr>
        <w:t>N</w:t>
      </w:r>
      <w:r w:rsidRPr="006F1181">
        <w:rPr>
          <w:lang w:eastAsia="en-US" w:bidi="en-US"/>
        </w:rPr>
        <w:t xml:space="preserve"> </w:t>
      </w:r>
      <w:r>
        <w:t xml:space="preserve">7666-17), в целях единообразного применения части 5 статьи 9 Федерального закона от 25 декабря 2008 г. </w:t>
      </w:r>
      <w:r>
        <w:rPr>
          <w:lang w:val="en-US" w:eastAsia="en-US" w:bidi="en-US"/>
        </w:rPr>
        <w:t>N</w:t>
      </w:r>
      <w:r w:rsidRPr="006F1181">
        <w:rPr>
          <w:lang w:eastAsia="en-US" w:bidi="en-US"/>
        </w:rPr>
        <w:t xml:space="preserve"> </w:t>
      </w:r>
      <w:r>
        <w:t>273-ФЗ «О противодействии коррупции».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979"/>
        </w:tabs>
        <w:ind w:firstLine="580"/>
        <w:jc w:val="both"/>
      </w:pPr>
      <w:r>
        <w:t xml:space="preserve">Уведомление работодателя о случаях склонения работника к совершению коррупционных правонарушений (далее - уведомление) осуществляется письменно (в 2-х экземплярах) по форме согласно приложению </w:t>
      </w:r>
      <w:r>
        <w:rPr>
          <w:lang w:val="en-US" w:eastAsia="en-US" w:bidi="en-US"/>
        </w:rPr>
        <w:t>N</w:t>
      </w:r>
      <w:r w:rsidRPr="006F1181">
        <w:rPr>
          <w:lang w:eastAsia="en-US" w:bidi="en-US"/>
        </w:rPr>
        <w:t xml:space="preserve"> </w:t>
      </w:r>
      <w:r>
        <w:t>1 путем передачи его уполномоченному представителем нанимателя (работодателем) работнику (далее - уполномоченное лицо) или направления такого уведомления по почте. Представленная информация является конфиденциальной.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979"/>
        </w:tabs>
        <w:ind w:firstLine="580"/>
        <w:jc w:val="both"/>
      </w:pPr>
      <w:r>
        <w:t>Работник обязан незамедлительно уведомить работодателя (представителя нанимателя) обо всех случаях обращения к нему каких-либо лиц в целях склонения его к совершению коррупционных правонарушений. В случае нахождения работника в командировке, в отпуске, вне места работы он обязан уведомить работодателя (представителя нанимателя) незамедлительно с момента прибытия к месту работы. Конкретные сроки уведомления устанавливаются работодателем.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ind w:firstLine="580"/>
      </w:pPr>
      <w:r>
        <w:t>Перечень сведений, подлежащих отражению в уведомлении, должен содержать:</w:t>
      </w:r>
    </w:p>
    <w:p w:rsidR="002561CC" w:rsidRDefault="00666BD5">
      <w:pPr>
        <w:pStyle w:val="1"/>
        <w:numPr>
          <w:ilvl w:val="0"/>
          <w:numId w:val="2"/>
        </w:numPr>
        <w:shd w:val="clear" w:color="auto" w:fill="auto"/>
        <w:tabs>
          <w:tab w:val="left" w:pos="792"/>
        </w:tabs>
        <w:ind w:left="580" w:firstLine="0"/>
      </w:pPr>
      <w:r>
        <w:t>фамилию, имя, отчество, должность, место жительства и телефон лица, направившего уведомление;</w:t>
      </w:r>
    </w:p>
    <w:p w:rsidR="002561CC" w:rsidRDefault="00666BD5">
      <w:pPr>
        <w:pStyle w:val="1"/>
        <w:numPr>
          <w:ilvl w:val="0"/>
          <w:numId w:val="2"/>
        </w:numPr>
        <w:shd w:val="clear" w:color="auto" w:fill="auto"/>
        <w:tabs>
          <w:tab w:val="left" w:pos="778"/>
        </w:tabs>
        <w:ind w:firstLine="580"/>
        <w:jc w:val="both"/>
      </w:pPr>
      <w: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работником, указывается фамилия, имя, отчество и должность работника, которого склоняют к совершению коррупционных правонарушений;</w:t>
      </w:r>
    </w:p>
    <w:p w:rsidR="002561CC" w:rsidRDefault="00666BD5">
      <w:pPr>
        <w:pStyle w:val="1"/>
        <w:numPr>
          <w:ilvl w:val="0"/>
          <w:numId w:val="2"/>
        </w:numPr>
        <w:shd w:val="clear" w:color="auto" w:fill="auto"/>
        <w:tabs>
          <w:tab w:val="left" w:pos="775"/>
        </w:tabs>
        <w:ind w:firstLine="580"/>
        <w:jc w:val="both"/>
      </w:pPr>
      <w: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2561CC" w:rsidRDefault="00666BD5">
      <w:pPr>
        <w:pStyle w:val="1"/>
        <w:numPr>
          <w:ilvl w:val="0"/>
          <w:numId w:val="2"/>
        </w:numPr>
        <w:shd w:val="clear" w:color="auto" w:fill="auto"/>
        <w:tabs>
          <w:tab w:val="left" w:pos="775"/>
        </w:tabs>
        <w:ind w:firstLine="580"/>
        <w:jc w:val="both"/>
      </w:pPr>
      <w:r>
        <w:t>все известные сведения о физическом (юридическом) лице, склоняющем к коррупционному правонарушению;</w:t>
      </w:r>
    </w:p>
    <w:p w:rsidR="002561CC" w:rsidRDefault="00666BD5">
      <w:pPr>
        <w:pStyle w:val="1"/>
        <w:numPr>
          <w:ilvl w:val="0"/>
          <w:numId w:val="2"/>
        </w:numPr>
        <w:shd w:val="clear" w:color="auto" w:fill="auto"/>
        <w:tabs>
          <w:tab w:val="left" w:pos="775"/>
        </w:tabs>
        <w:ind w:firstLine="580"/>
        <w:jc w:val="both"/>
      </w:pPr>
      <w: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after="260"/>
        <w:ind w:firstLine="580"/>
        <w:jc w:val="both"/>
      </w:pPr>
      <w:r>
        <w:t xml:space="preserve">Уведомления подлежат обязательной регистрации в специальном журнале, который должен быть прошит и пронумерован, а также заверен оттиском печати. Структура журнала </w:t>
      </w:r>
      <w:r>
        <w:lastRenderedPageBreak/>
        <w:t xml:space="preserve">прилагается (приложение </w:t>
      </w:r>
      <w:r>
        <w:rPr>
          <w:lang w:val="en-US" w:eastAsia="en-US" w:bidi="en-US"/>
        </w:rPr>
        <w:t xml:space="preserve">N </w:t>
      </w:r>
      <w:r>
        <w:t>2).</w:t>
      </w:r>
    </w:p>
    <w:p w:rsidR="002561CC" w:rsidRDefault="00666BD5">
      <w:pPr>
        <w:pStyle w:val="1"/>
        <w:shd w:val="clear" w:color="auto" w:fill="auto"/>
        <w:ind w:firstLine="580"/>
        <w:jc w:val="both"/>
      </w:pPr>
      <w:r>
        <w:t>Ведение журнала возлагается на уполномоченное лицо.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ind w:firstLine="580"/>
        <w:jc w:val="both"/>
      </w:pPr>
      <w:r>
        <w:t>Уполномоченное лицо, принявшее уведомление, помимо его регистрации в журнале, обязано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2561CC" w:rsidRDefault="00666BD5">
      <w:pPr>
        <w:pStyle w:val="1"/>
        <w:shd w:val="clear" w:color="auto" w:fill="auto"/>
        <w:ind w:firstLine="580"/>
        <w:jc w:val="both"/>
      </w:pPr>
      <w:r>
        <w:t xml:space="preserve">Талон-уведомление состоит из двух частей: корешка талона-уведомления и талона- уведомления (приложение </w:t>
      </w:r>
      <w:r>
        <w:rPr>
          <w:lang w:val="en-US" w:eastAsia="en-US" w:bidi="en-US"/>
        </w:rPr>
        <w:t>N</w:t>
      </w:r>
      <w:r w:rsidRPr="006F1181">
        <w:rPr>
          <w:lang w:eastAsia="en-US" w:bidi="en-US"/>
        </w:rPr>
        <w:t xml:space="preserve"> </w:t>
      </w:r>
      <w:r>
        <w:t>3).</w:t>
      </w:r>
    </w:p>
    <w:p w:rsidR="002561CC" w:rsidRDefault="00666BD5">
      <w:pPr>
        <w:pStyle w:val="1"/>
        <w:shd w:val="clear" w:color="auto" w:fill="auto"/>
        <w:ind w:firstLine="580"/>
        <w:jc w:val="both"/>
      </w:pPr>
      <w:r>
        <w:t>После заполнения корешок талона-уведомления остается у уполномоченного лица, а талон-уведомление вручается работнику, направившему уведомление.</w:t>
      </w:r>
    </w:p>
    <w:p w:rsidR="002561CC" w:rsidRDefault="00666BD5">
      <w:pPr>
        <w:pStyle w:val="1"/>
        <w:shd w:val="clear" w:color="auto" w:fill="auto"/>
        <w:ind w:firstLine="580"/>
        <w:jc w:val="both"/>
      </w:pPr>
      <w: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2561CC" w:rsidRDefault="00666BD5">
      <w:pPr>
        <w:pStyle w:val="1"/>
        <w:shd w:val="clear" w:color="auto" w:fill="auto"/>
        <w:ind w:firstLine="580"/>
        <w:jc w:val="both"/>
      </w:pPr>
      <w:r>
        <w:t>Отказ в регистрации уведомления, а также невыдача талона-уведомления не допускается.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ind w:firstLine="580"/>
        <w:jc w:val="both"/>
      </w:pPr>
      <w:r>
        <w:t>Конфиденциальность полученных сведений обеспечивается работодателем.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ind w:firstLine="580"/>
        <w:jc w:val="both"/>
      </w:pPr>
      <w:r>
        <w:t>Организация проверки сведений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осуществляется уполномоченным лицом по поручению работодателя путем направления уведомлений в Прокуратуру Российской Федерации, МВД России, ФСБ России, проведения бесед с работником, подавшим уведомление, указанным в уведомлении, получения от работника пояснения по сведениям, изложенным в уведомлении.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ind w:firstLine="580"/>
        <w:jc w:val="both"/>
      </w:pPr>
      <w:r>
        <w:t>Уведомление направляется работодателем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ind w:firstLine="580"/>
        <w:jc w:val="both"/>
      </w:pPr>
      <w:r>
        <w:t>Проверка сведений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работодателя.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580"/>
        <w:jc w:val="both"/>
      </w:pPr>
      <w:r>
        <w:t>Работник, которому стало известно о факте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настоящему Порядку.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ind w:firstLine="580"/>
        <w:jc w:val="both"/>
      </w:pPr>
      <w:r>
        <w:t>Государственная защита работника,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2561CC" w:rsidRDefault="00666BD5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ind w:firstLine="580"/>
        <w:jc w:val="both"/>
      </w:pPr>
      <w:r>
        <w:t xml:space="preserve">Работодателем принимаются меры по защите работника,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</w:t>
      </w:r>
      <w:r>
        <w:lastRenderedPageBreak/>
        <w:t>привлечение к дисциплинарной ответственности в период рассмотрения представленного работником уведомления.</w:t>
      </w:r>
    </w:p>
    <w:p w:rsidR="002561CC" w:rsidRDefault="00666BD5">
      <w:pPr>
        <w:pStyle w:val="1"/>
        <w:shd w:val="clear" w:color="auto" w:fill="auto"/>
        <w:ind w:firstLine="580"/>
        <w:jc w:val="both"/>
      </w:pPr>
      <w:r>
        <w:t xml:space="preserve">В случае привлечения к дисциплинарной ответственности работника,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</w:t>
      </w:r>
      <w:r>
        <w:rPr>
          <w:lang w:val="en-US" w:eastAsia="en-US" w:bidi="en-US"/>
        </w:rPr>
        <w:t>N</w:t>
      </w:r>
      <w:r w:rsidRPr="006F1181">
        <w:rPr>
          <w:lang w:eastAsia="en-US" w:bidi="en-US"/>
        </w:rPr>
        <w:t xml:space="preserve"> </w:t>
      </w:r>
      <w:r>
        <w:t>821.</w:t>
      </w:r>
    </w:p>
    <w:p w:rsidR="002561CC" w:rsidRDefault="00666BD5">
      <w:pPr>
        <w:pStyle w:val="1"/>
        <w:shd w:val="clear" w:color="auto" w:fill="auto"/>
        <w:ind w:firstLine="580"/>
        <w:jc w:val="both"/>
      </w:pPr>
      <w:r>
        <w:t>Пошаговая процедура уведомления: 1. Работники организации обязаны незамедлительно уведомлять работодателя обо всех случаях склонения их к коррупции. Исключение - когда по данным фактам проведена или идет проверка.</w:t>
      </w:r>
    </w:p>
    <w:p w:rsidR="002561CC" w:rsidRDefault="00666BD5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ind w:firstLine="580"/>
        <w:jc w:val="both"/>
      </w:pPr>
      <w:r>
        <w:t>Письменное уведомление в 2 экземплярах (форма приведена в приложении) представляется должностному лицу, ответственному за работу по профилактике коррупционных и иных правонарушений. В нем указываются, в частности, дата, место, время, обстоятельства и способ склонения к коррупции, все известные сведения об обратившемся лице.</w:t>
      </w:r>
    </w:p>
    <w:p w:rsidR="002561CC" w:rsidRDefault="00666BD5">
      <w:pPr>
        <w:pStyle w:val="1"/>
        <w:shd w:val="clear" w:color="auto" w:fill="auto"/>
        <w:ind w:firstLine="580"/>
        <w:jc w:val="both"/>
      </w:pPr>
      <w:r>
        <w:t>Представленная информация является конфиденциальной.</w:t>
      </w:r>
    </w:p>
    <w:p w:rsidR="002561CC" w:rsidRDefault="00666BD5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ind w:firstLine="580"/>
        <w:jc w:val="both"/>
      </w:pPr>
      <w:r>
        <w:t>Уведомление регистрируется в специальном журнале. Один заверенный экземпляр возвращается работнику.</w:t>
      </w:r>
    </w:p>
    <w:p w:rsidR="002561CC" w:rsidRDefault="00666BD5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ind w:firstLine="580"/>
        <w:jc w:val="both"/>
      </w:pPr>
      <w:r>
        <w:t>После регистрации в журнале работнику выдается талон-уведомление.</w:t>
      </w:r>
    </w:p>
    <w:p w:rsidR="002561CC" w:rsidRDefault="00666BD5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ind w:firstLine="580"/>
        <w:jc w:val="both"/>
      </w:pPr>
      <w:r>
        <w:t>Работодатель по результатам рассмотрения уведомления принимает решение об организации проверки.</w:t>
      </w:r>
    </w:p>
    <w:p w:rsidR="002561CC" w:rsidRDefault="00666BD5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spacing w:after="1640"/>
        <w:ind w:firstLine="580"/>
        <w:jc w:val="both"/>
      </w:pPr>
      <w:r>
        <w:t>Работник вправе сообщить о фактах склонения к коррупции других сотрудников.</w:t>
      </w:r>
    </w:p>
    <w:p w:rsidR="002561CC" w:rsidRDefault="00666BD5">
      <w:pPr>
        <w:pStyle w:val="1"/>
        <w:shd w:val="clear" w:color="auto" w:fill="auto"/>
        <w:tabs>
          <w:tab w:val="left" w:leader="underscore" w:pos="9566"/>
        </w:tabs>
        <w:ind w:firstLine="580"/>
        <w:jc w:val="both"/>
        <w:sectPr w:rsidR="002561CC">
          <w:pgSz w:w="11900" w:h="16840"/>
          <w:pgMar w:top="159" w:right="807" w:bottom="693" w:left="1373" w:header="0" w:footer="265" w:gutter="0"/>
          <w:pgNumType w:start="1"/>
          <w:cols w:space="720"/>
          <w:noEndnote/>
          <w:docGrid w:linePitch="360"/>
        </w:sectPr>
      </w:pPr>
      <w:r>
        <w:t>Ответственный за профилактику коррупционных и иных нарушений</w:t>
      </w:r>
      <w:r>
        <w:tab/>
      </w:r>
    </w:p>
    <w:p w:rsidR="002561CC" w:rsidRDefault="00666BD5">
      <w:pPr>
        <w:pStyle w:val="20"/>
        <w:shd w:val="clear" w:color="auto" w:fill="auto"/>
        <w:spacing w:before="140" w:after="220"/>
        <w:ind w:left="5880"/>
        <w:jc w:val="right"/>
      </w:pPr>
      <w:r>
        <w:lastRenderedPageBreak/>
        <w:t>Ф.И.О., должность представителя нанимателя (работодателя))</w:t>
      </w:r>
    </w:p>
    <w:p w:rsidR="002561CC" w:rsidRDefault="00666BD5">
      <w:pPr>
        <w:pStyle w:val="20"/>
        <w:shd w:val="clear" w:color="auto" w:fill="auto"/>
        <w:tabs>
          <w:tab w:val="left" w:leader="underscore" w:pos="9600"/>
        </w:tabs>
        <w:ind w:left="4920"/>
        <w:jc w:val="right"/>
      </w:pPr>
      <w:r>
        <w:t xml:space="preserve">(наименование государственного органа или органа местного самоуправления (аппарата избирательной комиссии)) От </w:t>
      </w:r>
      <w:r>
        <w:tab/>
      </w:r>
    </w:p>
    <w:p w:rsidR="002561CC" w:rsidRDefault="00666BD5">
      <w:pPr>
        <w:pStyle w:val="20"/>
        <w:shd w:val="clear" w:color="auto" w:fill="auto"/>
        <w:spacing w:after="220" w:line="480" w:lineRule="auto"/>
        <w:ind w:left="6120"/>
        <w:jc w:val="right"/>
      </w:pPr>
      <w:r>
        <w:t>(Ф.И.О., должность работника, место жительства, телефон)</w:t>
      </w:r>
    </w:p>
    <w:p w:rsidR="002561CC" w:rsidRDefault="00666BD5">
      <w:pPr>
        <w:pStyle w:val="20"/>
        <w:shd w:val="clear" w:color="auto" w:fill="auto"/>
        <w:jc w:val="center"/>
      </w:pPr>
      <w:r>
        <w:t>УВЕДОМЛЕНИЕ</w:t>
      </w:r>
    </w:p>
    <w:p w:rsidR="002561CC" w:rsidRDefault="00666BD5">
      <w:pPr>
        <w:pStyle w:val="20"/>
        <w:shd w:val="clear" w:color="auto" w:fill="auto"/>
        <w:jc w:val="center"/>
      </w:pPr>
      <w:r>
        <w:t>о факте обращения в целях склонения работника к совершению</w:t>
      </w:r>
      <w:r>
        <w:br/>
        <w:t>коррупционных правонарушений</w:t>
      </w:r>
    </w:p>
    <w:p w:rsidR="002561CC" w:rsidRDefault="00666BD5">
      <w:pPr>
        <w:pStyle w:val="20"/>
        <w:shd w:val="clear" w:color="auto" w:fill="auto"/>
      </w:pPr>
      <w:r>
        <w:t>Сообщаю, что:</w:t>
      </w:r>
    </w:p>
    <w:p w:rsidR="002561CC" w:rsidRDefault="00666BD5">
      <w:pPr>
        <w:pStyle w:val="20"/>
        <w:numPr>
          <w:ilvl w:val="0"/>
          <w:numId w:val="4"/>
        </w:numPr>
        <w:shd w:val="clear" w:color="auto" w:fill="auto"/>
        <w:tabs>
          <w:tab w:val="left" w:pos="524"/>
          <w:tab w:val="left" w:leader="underscore" w:pos="8520"/>
        </w:tabs>
      </w:pPr>
      <w:r>
        <w:tab/>
      </w:r>
    </w:p>
    <w:p w:rsidR="002561CC" w:rsidRDefault="00666BD5">
      <w:pPr>
        <w:pStyle w:val="20"/>
        <w:pBdr>
          <w:bottom w:val="single" w:sz="4" w:space="0" w:color="auto"/>
        </w:pBdr>
        <w:shd w:val="clear" w:color="auto" w:fill="auto"/>
        <w:spacing w:after="220"/>
      </w:pPr>
      <w:r>
        <w:t>(описание обстоятельств, при которых стало известно о случаях</w:t>
      </w:r>
    </w:p>
    <w:p w:rsidR="002561CC" w:rsidRDefault="00666BD5">
      <w:pPr>
        <w:pStyle w:val="20"/>
        <w:pBdr>
          <w:bottom w:val="single" w:sz="4" w:space="0" w:color="auto"/>
        </w:pBdr>
        <w:shd w:val="clear" w:color="auto" w:fill="auto"/>
        <w:spacing w:line="480" w:lineRule="auto"/>
      </w:pPr>
      <w:r>
        <w:t>обращения к работнику в связи с исполнением им служебных обязанностей</w:t>
      </w:r>
    </w:p>
    <w:p w:rsidR="002561CC" w:rsidRDefault="00666BD5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line="480" w:lineRule="auto"/>
      </w:pPr>
      <w:r>
        <w:t>каких-либо лиц в целях склонения его к совершению коррупционных правонарушений</w:t>
      </w:r>
    </w:p>
    <w:p w:rsidR="002561CC" w:rsidRDefault="00666BD5">
      <w:pPr>
        <w:pStyle w:val="20"/>
        <w:shd w:val="clear" w:color="auto" w:fill="auto"/>
        <w:spacing w:after="220" w:line="480" w:lineRule="auto"/>
      </w:pPr>
      <w:r>
        <w:t>(дата, место, время, другие условия))</w:t>
      </w:r>
    </w:p>
    <w:p w:rsidR="002561CC" w:rsidRDefault="00666BD5">
      <w:pPr>
        <w:pStyle w:val="20"/>
        <w:numPr>
          <w:ilvl w:val="0"/>
          <w:numId w:val="4"/>
        </w:numPr>
        <w:pBdr>
          <w:top w:val="single" w:sz="4" w:space="0" w:color="auto"/>
        </w:pBdr>
        <w:shd w:val="clear" w:color="auto" w:fill="auto"/>
        <w:tabs>
          <w:tab w:val="left" w:pos="524"/>
          <w:tab w:val="left" w:leader="underscore" w:pos="8520"/>
        </w:tabs>
      </w:pPr>
      <w:r>
        <w:tab/>
      </w:r>
    </w:p>
    <w:p w:rsidR="002561CC" w:rsidRDefault="00666BD5">
      <w:pPr>
        <w:pStyle w:val="20"/>
        <w:pBdr>
          <w:top w:val="single" w:sz="4" w:space="0" w:color="auto"/>
        </w:pBdr>
        <w:shd w:val="clear" w:color="auto" w:fill="auto"/>
        <w:spacing w:line="480" w:lineRule="auto"/>
      </w:pPr>
      <w:r>
        <w:t>(подробные сведения о коррупционных правонарушениях, которые должен был бы совершить работник</w:t>
      </w:r>
    </w:p>
    <w:p w:rsidR="002561CC" w:rsidRDefault="00666BD5">
      <w:pPr>
        <w:pStyle w:val="20"/>
        <w:pBdr>
          <w:bottom w:val="single" w:sz="4" w:space="0" w:color="auto"/>
        </w:pBdr>
        <w:shd w:val="clear" w:color="auto" w:fill="auto"/>
        <w:spacing w:after="220" w:line="480" w:lineRule="auto"/>
      </w:pPr>
      <w:r>
        <w:t>по просьбе обратившихся лиц)</w:t>
      </w:r>
    </w:p>
    <w:p w:rsidR="002561CC" w:rsidRDefault="00666BD5">
      <w:pPr>
        <w:pStyle w:val="20"/>
        <w:numPr>
          <w:ilvl w:val="0"/>
          <w:numId w:val="4"/>
        </w:numPr>
        <w:pBdr>
          <w:top w:val="single" w:sz="4" w:space="0" w:color="auto"/>
        </w:pBdr>
        <w:shd w:val="clear" w:color="auto" w:fill="auto"/>
        <w:tabs>
          <w:tab w:val="left" w:pos="524"/>
          <w:tab w:val="left" w:leader="underscore" w:pos="8520"/>
        </w:tabs>
      </w:pPr>
      <w:r>
        <w:tab/>
      </w:r>
    </w:p>
    <w:p w:rsidR="002561CC" w:rsidRDefault="00666BD5">
      <w:pPr>
        <w:pStyle w:val="20"/>
        <w:pBdr>
          <w:bottom w:val="single" w:sz="4" w:space="0" w:color="auto"/>
        </w:pBdr>
        <w:shd w:val="clear" w:color="auto" w:fill="auto"/>
        <w:spacing w:after="220"/>
      </w:pPr>
      <w:r>
        <w:t>(все известные сведения о физическом (юридическом) лице,</w:t>
      </w:r>
    </w:p>
    <w:p w:rsidR="002561CC" w:rsidRDefault="00666BD5">
      <w:pPr>
        <w:pStyle w:val="20"/>
        <w:pBdr>
          <w:bottom w:val="single" w:sz="4" w:space="0" w:color="auto"/>
        </w:pBdr>
        <w:shd w:val="clear" w:color="auto" w:fill="auto"/>
        <w:spacing w:after="440"/>
      </w:pPr>
      <w:r>
        <w:t>склоняющем к коррупционному правонарушению)</w:t>
      </w:r>
    </w:p>
    <w:p w:rsidR="002561CC" w:rsidRDefault="00666BD5">
      <w:pPr>
        <w:pStyle w:val="20"/>
        <w:numPr>
          <w:ilvl w:val="0"/>
          <w:numId w:val="4"/>
        </w:numPr>
        <w:pBdr>
          <w:top w:val="single" w:sz="4" w:space="0" w:color="auto"/>
        </w:pBdr>
        <w:shd w:val="clear" w:color="auto" w:fill="auto"/>
        <w:tabs>
          <w:tab w:val="left" w:pos="524"/>
          <w:tab w:val="left" w:leader="underscore" w:pos="8520"/>
        </w:tabs>
      </w:pPr>
      <w:r>
        <w:tab/>
      </w:r>
    </w:p>
    <w:p w:rsidR="002561CC" w:rsidRDefault="00666BD5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after="900" w:line="480" w:lineRule="auto"/>
      </w:pPr>
      <w: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2561CC" w:rsidRDefault="00666BD5">
      <w:pPr>
        <w:pStyle w:val="20"/>
        <w:pBdr>
          <w:top w:val="single" w:sz="4" w:space="0" w:color="auto"/>
        </w:pBdr>
        <w:shd w:val="clear" w:color="auto" w:fill="auto"/>
        <w:spacing w:after="220"/>
        <w:ind w:left="5560"/>
      </w:pPr>
      <w:r>
        <w:t>дата, подпись, инициалы и фамилия)</w:t>
      </w:r>
      <w:r>
        <w:br w:type="page"/>
      </w:r>
    </w:p>
    <w:p w:rsidR="002561CC" w:rsidRDefault="00666BD5">
      <w:pPr>
        <w:pStyle w:val="20"/>
        <w:shd w:val="clear" w:color="auto" w:fill="auto"/>
        <w:jc w:val="center"/>
      </w:pPr>
      <w:r>
        <w:lastRenderedPageBreak/>
        <w:t>ЖУРНАЛ</w:t>
      </w:r>
    </w:p>
    <w:p w:rsidR="002561CC" w:rsidRDefault="00666BD5">
      <w:pPr>
        <w:pStyle w:val="20"/>
        <w:shd w:val="clear" w:color="auto" w:fill="auto"/>
        <w:spacing w:after="560"/>
        <w:jc w:val="center"/>
      </w:pPr>
      <w:r>
        <w:t>регистрации уведомлений о фактах обращения в целях склонения</w:t>
      </w:r>
      <w:r>
        <w:br/>
        <w:t>работника к совершению коррупционных правонарушений</w:t>
      </w:r>
      <w:r>
        <w:br/>
        <w:t>наименование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478"/>
        <w:gridCol w:w="1862"/>
        <w:gridCol w:w="1824"/>
        <w:gridCol w:w="1214"/>
        <w:gridCol w:w="1339"/>
        <w:gridCol w:w="1416"/>
      </w:tblGrid>
      <w:tr w:rsidR="002561CC">
        <w:trPr>
          <w:trHeight w:hRule="exact" w:val="62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20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  <w:lang w:val="en-US" w:eastAsia="en-US" w:bidi="en-US"/>
              </w:rPr>
              <w:t>N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Номер, дата уведомления (указывается номер и дата талона- уведомления)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Сведения о работнике, направившем уведомление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Краткое содержание уведомления</w:t>
            </w:r>
          </w:p>
        </w:tc>
      </w:tr>
      <w:tr w:rsidR="002561CC">
        <w:trPr>
          <w:trHeight w:hRule="exact" w:val="184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1CC" w:rsidRDefault="002561CC"/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1CC" w:rsidRDefault="002561CC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документ, удостоверяющий личность, - паспорт гражданина Российской Федерации;</w:t>
            </w:r>
          </w:p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служебное удостоверение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2561CC"/>
        </w:tc>
      </w:tr>
      <w:tr w:rsidR="002561CC">
        <w:trPr>
          <w:trHeight w:hRule="exact" w:val="3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</w:tr>
      <w:tr w:rsidR="002561CC">
        <w:trPr>
          <w:trHeight w:hRule="exact" w:val="31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</w:tr>
      <w:tr w:rsidR="002561CC">
        <w:trPr>
          <w:trHeight w:hRule="exact" w:val="3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</w:tr>
      <w:tr w:rsidR="002561CC">
        <w:trPr>
          <w:trHeight w:hRule="exact" w:val="3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</w:tr>
    </w:tbl>
    <w:p w:rsidR="002561CC" w:rsidRDefault="002561CC">
      <w:pPr>
        <w:spacing w:after="259" w:line="1" w:lineRule="exact"/>
      </w:pPr>
    </w:p>
    <w:p w:rsidR="002561CC" w:rsidRDefault="00666BD5">
      <w:pPr>
        <w:pStyle w:val="40"/>
        <w:shd w:val="clear" w:color="auto" w:fill="auto"/>
      </w:pPr>
      <w:r>
        <w:t xml:space="preserve">Приложение </w:t>
      </w:r>
      <w:r>
        <w:rPr>
          <w:lang w:val="en-US" w:eastAsia="en-US" w:bidi="en-US"/>
        </w:rPr>
        <w:t xml:space="preserve">N </w:t>
      </w:r>
      <w:r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24"/>
        <w:gridCol w:w="4819"/>
      </w:tblGrid>
      <w:tr w:rsidR="002561CC">
        <w:trPr>
          <w:trHeight w:hRule="exact" w:val="36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ТАЛОН-КОРЕШОК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ТАЛОН-УВЕДОМЛЕНИЕ</w:t>
            </w:r>
          </w:p>
        </w:tc>
      </w:tr>
      <w:tr w:rsidR="002561CC">
        <w:trPr>
          <w:trHeight w:hRule="exact" w:val="33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1CC" w:rsidRDefault="00666BD5">
            <w:pPr>
              <w:pStyle w:val="a7"/>
              <w:shd w:val="clear" w:color="auto" w:fill="auto"/>
              <w:tabs>
                <w:tab w:val="left" w:leader="underscore" w:pos="144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en-US" w:eastAsia="en-US" w:bidi="en-US"/>
              </w:rPr>
              <w:t xml:space="preserve">N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1CC" w:rsidRDefault="00666BD5">
            <w:pPr>
              <w:pStyle w:val="a7"/>
              <w:shd w:val="clear" w:color="auto" w:fill="auto"/>
              <w:tabs>
                <w:tab w:val="left" w:leader="underscore" w:pos="144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en-US" w:eastAsia="en-US" w:bidi="en-US"/>
              </w:rPr>
              <w:t xml:space="preserve">N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</w:p>
        </w:tc>
      </w:tr>
      <w:tr w:rsidR="002561CC">
        <w:trPr>
          <w:trHeight w:hRule="exact" w:val="67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1CC" w:rsidRDefault="00666BD5">
            <w:pPr>
              <w:pStyle w:val="a7"/>
              <w:shd w:val="clear" w:color="auto" w:fill="auto"/>
              <w:tabs>
                <w:tab w:val="left" w:leader="underscore" w:pos="396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Уведомление принято от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1CC" w:rsidRDefault="00666BD5">
            <w:pPr>
              <w:pStyle w:val="a7"/>
              <w:shd w:val="clear" w:color="auto" w:fill="auto"/>
              <w:tabs>
                <w:tab w:val="left" w:leader="underscore" w:pos="395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Уведомление принято от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</w:p>
        </w:tc>
      </w:tr>
      <w:tr w:rsidR="002561CC">
        <w:trPr>
          <w:trHeight w:hRule="exact" w:val="22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</w:tr>
      <w:tr w:rsidR="002561CC">
        <w:trPr>
          <w:trHeight w:hRule="exact" w:val="48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( Ф. И. О. работника)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(Ф. И. О. работника)</w:t>
            </w:r>
          </w:p>
        </w:tc>
      </w:tr>
      <w:tr w:rsidR="002561CC">
        <w:trPr>
          <w:trHeight w:hRule="exact" w:val="45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Краткое содержание уведомления</w:t>
            </w:r>
          </w:p>
        </w:tc>
      </w:tr>
      <w:tr w:rsidR="002561CC">
        <w:trPr>
          <w:trHeight w:hRule="exact" w:val="24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</w:tr>
      <w:tr w:rsidR="002561CC">
        <w:trPr>
          <w:trHeight w:hRule="exact" w:val="26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</w:tr>
      <w:tr w:rsidR="002561CC">
        <w:trPr>
          <w:trHeight w:hRule="exact" w:val="94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Уведомление принято:</w:t>
            </w:r>
          </w:p>
        </w:tc>
      </w:tr>
      <w:tr w:rsidR="002561CC">
        <w:trPr>
          <w:trHeight w:hRule="exact" w:val="25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подпись и должность лица,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(Ф. И. О.,подпись и должность лица,</w:t>
            </w:r>
          </w:p>
        </w:tc>
      </w:tr>
      <w:tr w:rsidR="002561CC">
        <w:trPr>
          <w:trHeight w:hRule="exact" w:val="312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принявшего уведомление)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принявшего уведомление)</w:t>
            </w:r>
          </w:p>
        </w:tc>
      </w:tr>
      <w:tr w:rsidR="002561CC">
        <w:trPr>
          <w:trHeight w:hRule="exact" w:val="32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1CC" w:rsidRDefault="00666BD5">
            <w:pPr>
              <w:pStyle w:val="a7"/>
              <w:shd w:val="clear" w:color="auto" w:fill="auto"/>
              <w:tabs>
                <w:tab w:val="left" w:leader="underscore" w:pos="240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"__"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 202_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1CC" w:rsidRDefault="00666BD5">
            <w:pPr>
              <w:pStyle w:val="a7"/>
              <w:shd w:val="clear" w:color="auto" w:fill="auto"/>
              <w:tabs>
                <w:tab w:val="left" w:leader="underscore" w:pos="240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"__"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 202_ г.</w:t>
            </w:r>
          </w:p>
        </w:tc>
      </w:tr>
      <w:tr w:rsidR="002561CC">
        <w:trPr>
          <w:trHeight w:hRule="exact" w:val="552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</w:tr>
      <w:tr w:rsidR="002561CC">
        <w:trPr>
          <w:trHeight w:hRule="exact" w:val="235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( подпись лица, получившего талон-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(подпись работника, принявшего</w:t>
            </w:r>
          </w:p>
        </w:tc>
      </w:tr>
      <w:tr w:rsidR="002561CC">
        <w:trPr>
          <w:trHeight w:hRule="exact" w:val="30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уведомление)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666BD5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уведомление)</w:t>
            </w:r>
          </w:p>
        </w:tc>
      </w:tr>
      <w:tr w:rsidR="002561CC">
        <w:trPr>
          <w:trHeight w:hRule="exact" w:val="32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1CC" w:rsidRDefault="00666BD5">
            <w:pPr>
              <w:pStyle w:val="a7"/>
              <w:shd w:val="clear" w:color="auto" w:fill="auto"/>
              <w:tabs>
                <w:tab w:val="left" w:leader="underscore" w:pos="240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"__"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 202_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1CC" w:rsidRDefault="00666BD5">
            <w:pPr>
              <w:pStyle w:val="a7"/>
              <w:shd w:val="clear" w:color="auto" w:fill="auto"/>
              <w:tabs>
                <w:tab w:val="left" w:leader="underscore" w:pos="240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"__"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  <w:t xml:space="preserve"> 202_ г.</w:t>
            </w:r>
          </w:p>
        </w:tc>
      </w:tr>
      <w:tr w:rsidR="002561CC">
        <w:trPr>
          <w:trHeight w:hRule="exact" w:val="50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1CC" w:rsidRDefault="002561CC">
            <w:pPr>
              <w:rPr>
                <w:sz w:val="10"/>
                <w:szCs w:val="10"/>
              </w:rPr>
            </w:pPr>
          </w:p>
        </w:tc>
      </w:tr>
    </w:tbl>
    <w:p w:rsidR="00666BD5" w:rsidRDefault="00666BD5"/>
    <w:sectPr w:rsidR="00666BD5" w:rsidSect="00D236A6">
      <w:headerReference w:type="default" r:id="rId7"/>
      <w:pgSz w:w="11900" w:h="16840"/>
      <w:pgMar w:top="1407" w:right="814" w:bottom="2065" w:left="1380" w:header="0" w:footer="163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E9" w:rsidRDefault="003E64E9">
      <w:r>
        <w:separator/>
      </w:r>
    </w:p>
  </w:endnote>
  <w:endnote w:type="continuationSeparator" w:id="0">
    <w:p w:rsidR="003E64E9" w:rsidRDefault="003E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E9" w:rsidRDefault="003E64E9"/>
  </w:footnote>
  <w:footnote w:type="continuationSeparator" w:id="0">
    <w:p w:rsidR="003E64E9" w:rsidRDefault="003E64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CC" w:rsidRDefault="00D236A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49" type="#_x0000_t202" style="position:absolute;margin-left:474.85pt;margin-top:48.25pt;width:77.75pt;height:11.0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" filled="f" stroked="f">
          <v:textbox style="mso-fit-shape-to-text:t" inset="0,0,0,0">
            <w:txbxContent>
              <w:p w:rsidR="002561CC" w:rsidRDefault="00666BD5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iCs/>
                    <w:sz w:val="22"/>
                    <w:szCs w:val="22"/>
                  </w:rPr>
                  <w:t xml:space="preserve">Приложение </w:t>
                </w:r>
                <w:r>
                  <w:rPr>
                    <w:rFonts w:ascii="Calibri" w:eastAsia="Calibri" w:hAnsi="Calibri" w:cs="Calibri"/>
                    <w:i/>
                    <w:iCs/>
                    <w:sz w:val="22"/>
                    <w:szCs w:val="22"/>
                    <w:lang w:val="en-US" w:eastAsia="en-US" w:bidi="en-US"/>
                  </w:rPr>
                  <w:t xml:space="preserve">N </w:t>
                </w:r>
                <w:r w:rsidR="00D236A6" w:rsidRPr="00D236A6">
                  <w:fldChar w:fldCharType="begin"/>
                </w:r>
                <w:r>
                  <w:instrText xml:space="preserve"> PAGE \* MERGEFORMAT </w:instrText>
                </w:r>
                <w:r w:rsidR="00D236A6" w:rsidRPr="00D236A6">
                  <w:fldChar w:fldCharType="separate"/>
                </w:r>
                <w:r w:rsidR="00725908" w:rsidRPr="00725908">
                  <w:rPr>
                    <w:rFonts w:ascii="Calibri" w:eastAsia="Calibri" w:hAnsi="Calibri" w:cs="Calibri"/>
                    <w:i/>
                    <w:iCs/>
                    <w:noProof/>
                    <w:sz w:val="22"/>
                    <w:szCs w:val="22"/>
                  </w:rPr>
                  <w:t>1</w:t>
                </w:r>
                <w:r w:rsidR="00D236A6">
                  <w:rPr>
                    <w:rFonts w:ascii="Calibri" w:eastAsia="Calibri" w:hAnsi="Calibri" w:cs="Calibri"/>
                    <w:i/>
                    <w:iCs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2F"/>
    <w:multiLevelType w:val="multilevel"/>
    <w:tmpl w:val="845C4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06846"/>
    <w:multiLevelType w:val="multilevel"/>
    <w:tmpl w:val="335A8B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0F030C"/>
    <w:multiLevelType w:val="multilevel"/>
    <w:tmpl w:val="2BDC0DC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372BAA"/>
    <w:multiLevelType w:val="multilevel"/>
    <w:tmpl w:val="A5F09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561CC"/>
    <w:rsid w:val="002561CC"/>
    <w:rsid w:val="003E64E9"/>
    <w:rsid w:val="00666BD5"/>
    <w:rsid w:val="006F1181"/>
    <w:rsid w:val="00725908"/>
    <w:rsid w:val="00D2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6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D236A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D236A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236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D2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D2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D236A6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D236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D236A6"/>
    <w:pPr>
      <w:shd w:val="clear" w:color="auto" w:fill="FFFFFF"/>
      <w:spacing w:line="288" w:lineRule="auto"/>
    </w:pPr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rsid w:val="00D236A6"/>
    <w:pPr>
      <w:shd w:val="clear" w:color="auto" w:fill="FFFFFF"/>
      <w:spacing w:line="295" w:lineRule="auto"/>
      <w:ind w:left="5620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rsid w:val="00D236A6"/>
    <w:pPr>
      <w:shd w:val="clear" w:color="auto" w:fill="FFFFFF"/>
    </w:pPr>
    <w:rPr>
      <w:rFonts w:ascii="Courier New" w:eastAsia="Courier New" w:hAnsi="Courier New" w:cs="Courier New"/>
      <w:sz w:val="20"/>
      <w:szCs w:val="20"/>
    </w:rPr>
  </w:style>
  <w:style w:type="paragraph" w:customStyle="1" w:styleId="22">
    <w:name w:val="Колонтитул (2)"/>
    <w:basedOn w:val="a"/>
    <w:link w:val="21"/>
    <w:rsid w:val="00D23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D236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236A6"/>
    <w:pPr>
      <w:shd w:val="clear" w:color="auto" w:fill="FFFFFF"/>
      <w:spacing w:after="260"/>
      <w:jc w:val="right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cp:lastModifiedBy>golovobrya</cp:lastModifiedBy>
  <cp:revision>4</cp:revision>
  <cp:lastPrinted>2024-04-15T08:52:00Z</cp:lastPrinted>
  <dcterms:created xsi:type="dcterms:W3CDTF">2024-03-27T17:57:00Z</dcterms:created>
  <dcterms:modified xsi:type="dcterms:W3CDTF">2024-04-15T08:54:00Z</dcterms:modified>
</cp:coreProperties>
</file>