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63" w:rsidRDefault="00E55563">
      <w:pPr>
        <w:rPr>
          <w:rFonts w:ascii="Times New Roman" w:eastAsia="Times New Roman" w:hAnsi="Times New Roman" w:cs="Times New Roman"/>
        </w:rPr>
      </w:pPr>
    </w:p>
    <w:p w:rsidR="00E55563" w:rsidRDefault="00E55563">
      <w:pPr>
        <w:rPr>
          <w:rFonts w:ascii="Times New Roman" w:eastAsia="Times New Roman" w:hAnsi="Times New Roman" w:cs="Times New Roman"/>
        </w:rPr>
      </w:pPr>
    </w:p>
    <w:p w:rsidR="00E55563" w:rsidRDefault="00E55563">
      <w:pPr>
        <w:rPr>
          <w:rFonts w:ascii="Times New Roman" w:eastAsia="Times New Roman" w:hAnsi="Times New Roman" w:cs="Times New Roman"/>
        </w:rPr>
      </w:pPr>
    </w:p>
    <w:p w:rsidR="00E55563" w:rsidRDefault="00E55563">
      <w:pPr>
        <w:rPr>
          <w:rFonts w:ascii="Times New Roman" w:eastAsia="Times New Roman" w:hAnsi="Times New Roman" w:cs="Times New Roman"/>
        </w:rPr>
      </w:pPr>
    </w:p>
    <w:p w:rsidR="00E55563" w:rsidRDefault="00E55563">
      <w:pPr>
        <w:rPr>
          <w:rFonts w:ascii="Times New Roman" w:eastAsia="Times New Roman" w:hAnsi="Times New Roman" w:cs="Times New Roman"/>
        </w:rPr>
      </w:pPr>
    </w:p>
    <w:p w:rsidR="00E55563" w:rsidRDefault="00E55563">
      <w:pPr>
        <w:rPr>
          <w:rFonts w:ascii="Times New Roman" w:eastAsia="Times New Roman" w:hAnsi="Times New Roman" w:cs="Times New Roman"/>
        </w:rPr>
      </w:pPr>
    </w:p>
    <w:p w:rsidR="00E55563" w:rsidRDefault="00E55563">
      <w:pPr>
        <w:rPr>
          <w:rFonts w:ascii="Times New Roman" w:eastAsia="Times New Roman" w:hAnsi="Times New Roman" w:cs="Times New Roman"/>
        </w:rPr>
      </w:pPr>
    </w:p>
    <w:p w:rsidR="007C605B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55563">
        <w:rPr>
          <w:rFonts w:ascii="Times New Roman" w:eastAsia="Times New Roman" w:hAnsi="Times New Roman" w:cs="Times New Roman"/>
          <w:b/>
          <w:sz w:val="28"/>
        </w:rPr>
        <w:t xml:space="preserve">АННОТАЦИЯ </w:t>
      </w:r>
      <w:r w:rsidRPr="00E55563">
        <w:rPr>
          <w:rFonts w:ascii="Times New Roman" w:eastAsia="Times New Roman" w:hAnsi="Times New Roman" w:cs="Times New Roman"/>
          <w:b/>
          <w:sz w:val="28"/>
        </w:rPr>
        <w:t xml:space="preserve"> к рабочей </w:t>
      </w:r>
      <w:r w:rsidRPr="00E55563">
        <w:rPr>
          <w:rFonts w:ascii="Times New Roman" w:eastAsia="Times New Roman" w:hAnsi="Times New Roman" w:cs="Times New Roman"/>
          <w:b/>
          <w:sz w:val="28"/>
        </w:rPr>
        <w:t>Адаптиро</w:t>
      </w:r>
      <w:r>
        <w:rPr>
          <w:rFonts w:ascii="Times New Roman" w:eastAsia="Times New Roman" w:hAnsi="Times New Roman" w:cs="Times New Roman"/>
          <w:b/>
          <w:sz w:val="28"/>
        </w:rPr>
        <w:t>ванной образовательной программе</w:t>
      </w:r>
      <w:r w:rsidRPr="00E55563">
        <w:rPr>
          <w:rFonts w:ascii="Times New Roman" w:eastAsia="Times New Roman" w:hAnsi="Times New Roman" w:cs="Times New Roman"/>
          <w:b/>
          <w:sz w:val="28"/>
        </w:rPr>
        <w:t xml:space="preserve"> дошкольного образования</w:t>
      </w:r>
      <w:r w:rsidRPr="00E55563">
        <w:rPr>
          <w:rFonts w:ascii="Times New Roman" w:eastAsia="Times New Roman" w:hAnsi="Times New Roman" w:cs="Times New Roman"/>
          <w:b/>
          <w:sz w:val="28"/>
        </w:rPr>
        <w:t xml:space="preserve"> для детей</w:t>
      </w:r>
      <w:r w:rsidRPr="00E5556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55563">
        <w:rPr>
          <w:rFonts w:ascii="Times New Roman" w:eastAsia="Times New Roman" w:hAnsi="Times New Roman" w:cs="Times New Roman"/>
          <w:b/>
          <w:sz w:val="28"/>
        </w:rPr>
        <w:t>с</w:t>
      </w:r>
      <w:r w:rsidRPr="00E5556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55563">
        <w:rPr>
          <w:rFonts w:ascii="Times New Roman" w:eastAsia="Times New Roman" w:hAnsi="Times New Roman" w:cs="Times New Roman"/>
          <w:b/>
          <w:sz w:val="28"/>
        </w:rPr>
        <w:t>ограниченными</w:t>
      </w:r>
      <w:r w:rsidRPr="00E5556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55563">
        <w:rPr>
          <w:rFonts w:ascii="Times New Roman" w:eastAsia="Times New Roman" w:hAnsi="Times New Roman" w:cs="Times New Roman"/>
          <w:b/>
          <w:sz w:val="28"/>
        </w:rPr>
        <w:t>возможностями</w:t>
      </w:r>
      <w:r w:rsidRPr="00E555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55563">
        <w:rPr>
          <w:rFonts w:ascii="Times New Roman" w:eastAsia="Times New Roman" w:hAnsi="Times New Roman" w:cs="Times New Roman"/>
          <w:b/>
          <w:sz w:val="28"/>
        </w:rPr>
        <w:t>здоровья</w:t>
      </w: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Pr="00E55563">
        <w:rPr>
          <w:rFonts w:ascii="Times New Roman" w:eastAsia="Times New Roman" w:hAnsi="Times New Roman" w:cs="Times New Roman"/>
          <w:b/>
          <w:sz w:val="28"/>
        </w:rPr>
        <w:t>ЗПР и ТНР).</w:t>
      </w: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5563" w:rsidRDefault="00E55563" w:rsidP="00E5556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2278A" w:rsidRDefault="00A2278A" w:rsidP="00E55563">
      <w:pPr>
        <w:pStyle w:val="a4"/>
        <w:tabs>
          <w:tab w:val="left" w:pos="3080"/>
          <w:tab w:val="left" w:pos="8862"/>
        </w:tabs>
        <w:ind w:right="352"/>
        <w:rPr>
          <w:rFonts w:ascii="Times New Roman" w:eastAsia="Times New Roman" w:hAnsi="Times New Roman" w:cs="Times New Roman"/>
        </w:rPr>
      </w:pPr>
    </w:p>
    <w:p w:rsidR="00A2278A" w:rsidRDefault="00A2278A" w:rsidP="00E55563">
      <w:pPr>
        <w:pStyle w:val="a4"/>
        <w:tabs>
          <w:tab w:val="left" w:pos="3080"/>
          <w:tab w:val="left" w:pos="8862"/>
        </w:tabs>
        <w:ind w:right="352"/>
        <w:rPr>
          <w:rFonts w:ascii="Times New Roman" w:eastAsia="Times New Roman" w:hAnsi="Times New Roman" w:cs="Times New Roman"/>
        </w:rPr>
      </w:pPr>
    </w:p>
    <w:p w:rsidR="00A2278A" w:rsidRDefault="00A2278A" w:rsidP="00E55563">
      <w:pPr>
        <w:pStyle w:val="a4"/>
        <w:tabs>
          <w:tab w:val="left" w:pos="3080"/>
          <w:tab w:val="left" w:pos="8862"/>
        </w:tabs>
        <w:ind w:right="352"/>
        <w:rPr>
          <w:rFonts w:ascii="Times New Roman" w:eastAsia="Times New Roman" w:hAnsi="Times New Roman" w:cs="Times New Roman"/>
        </w:rPr>
      </w:pPr>
    </w:p>
    <w:p w:rsidR="00A2278A" w:rsidRDefault="00A2278A" w:rsidP="00E55563">
      <w:pPr>
        <w:pStyle w:val="a4"/>
        <w:tabs>
          <w:tab w:val="left" w:pos="3080"/>
          <w:tab w:val="left" w:pos="8862"/>
        </w:tabs>
        <w:ind w:right="352"/>
        <w:rPr>
          <w:rFonts w:ascii="Times New Roman" w:eastAsia="Times New Roman" w:hAnsi="Times New Roman" w:cs="Times New Roman"/>
        </w:rPr>
      </w:pPr>
    </w:p>
    <w:p w:rsidR="00A2278A" w:rsidRDefault="00A2278A" w:rsidP="00E55563">
      <w:pPr>
        <w:pStyle w:val="a4"/>
        <w:tabs>
          <w:tab w:val="left" w:pos="3080"/>
          <w:tab w:val="left" w:pos="8862"/>
        </w:tabs>
        <w:ind w:right="352"/>
        <w:rPr>
          <w:rFonts w:ascii="Times New Roman" w:eastAsia="Times New Roman" w:hAnsi="Times New Roman" w:cs="Times New Roman"/>
        </w:rPr>
      </w:pPr>
    </w:p>
    <w:p w:rsidR="00E55563" w:rsidRPr="00A2278A" w:rsidRDefault="00E55563" w:rsidP="00A2278A">
      <w:pPr>
        <w:pStyle w:val="a4"/>
        <w:tabs>
          <w:tab w:val="left" w:pos="3080"/>
          <w:tab w:val="left" w:pos="8862"/>
        </w:tabs>
        <w:ind w:right="352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A22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22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для детей с ограниченными возможностями здоровья (с тяжелым нарушением речи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и задержкой психического развития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№1 «Солнышко» </w:t>
      </w:r>
      <w:proofErr w:type="spellStart"/>
      <w:r w:rsidRPr="00A2278A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A2278A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A2278A">
        <w:rPr>
          <w:rFonts w:ascii="Times New Roman" w:hAnsi="Times New Roman" w:cs="Times New Roman"/>
          <w:bCs/>
          <w:sz w:val="28"/>
          <w:szCs w:val="28"/>
        </w:rPr>
        <w:t>олот</w:t>
      </w:r>
      <w:proofErr w:type="spellEnd"/>
      <w:r w:rsidRPr="00A2278A">
        <w:rPr>
          <w:rFonts w:ascii="Times New Roman" w:hAnsi="Times New Roman" w:cs="Times New Roman"/>
          <w:bCs/>
          <w:sz w:val="28"/>
          <w:szCs w:val="28"/>
        </w:rPr>
        <w:t>»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227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27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A227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r w:rsidRPr="00A2278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для специалистов</w:t>
      </w:r>
      <w:r w:rsidRPr="00A22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278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 w:rsidRPr="00A2278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r w:rsidRPr="00A2278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27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A227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детей с ТНР и ЗПР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, разработана в соответствии с ФГОС ДО и с учетом Федеральной адаптированной</w:t>
      </w:r>
      <w:r w:rsidRPr="00A22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 (далее – ФАОП ДО).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Программа разрабатывалась с учетом концептуальных положений общей и коррекционной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педагогики,</w:t>
      </w:r>
      <w:r w:rsidRPr="00A227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A22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социального заказа, обусловленного увеличением числа детей с задержкой психического развития. В рамках данной образовательной программы использованы технологии комплексного сопровождения образовательного</w:t>
      </w:r>
      <w:r w:rsidRPr="00A22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Программа представляет</w:t>
      </w:r>
      <w:r w:rsidRPr="00A2278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целостную,</w:t>
      </w:r>
      <w:r w:rsidR="0072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278A">
        <w:rPr>
          <w:rFonts w:ascii="Times New Roman" w:eastAsia="Times New Roman" w:hAnsi="Times New Roman" w:cs="Times New Roman"/>
          <w:sz w:val="28"/>
          <w:szCs w:val="28"/>
        </w:rPr>
        <w:t>систематизированную модель взаимодействия всех участников образовательного процесса (ребенка, учителя-дефектолога,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учителя-логопеда, педагога психолога,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педагогов),</w:t>
      </w:r>
      <w:r w:rsidRPr="00A22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pacing w:val="-2"/>
          <w:sz w:val="28"/>
          <w:szCs w:val="28"/>
        </w:rPr>
        <w:t>учитывающую индивидуальные</w:t>
      </w:r>
      <w:r w:rsidR="00A2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особенности воспитанников,</w:t>
      </w:r>
      <w:r w:rsidRPr="00A22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возможности предметно - пространственной развивающей среды, обеспечивающую своевременную профилактику и коррекцию речевых нарушений, способствующую более высоким темпам общего</w:t>
      </w:r>
      <w:r w:rsidRPr="00A22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и речевого развития детей.</w:t>
      </w:r>
    </w:p>
    <w:p w:rsidR="00E55563" w:rsidRPr="00E55563" w:rsidRDefault="00E55563" w:rsidP="00A2278A">
      <w:pPr>
        <w:widowControl w:val="0"/>
        <w:autoSpaceDE w:val="0"/>
        <w:autoSpaceDN w:val="0"/>
        <w:spacing w:after="0" w:line="240" w:lineRule="auto"/>
        <w:ind w:left="107" w:right="35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55563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E5556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5556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носит коррекционно-развивающий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Она предназначена для обучения и воспитания детей 4-7 лет с</w:t>
      </w:r>
      <w:r w:rsidR="007278A2">
        <w:rPr>
          <w:rFonts w:ascii="Times New Roman" w:eastAsia="Times New Roman" w:hAnsi="Times New Roman" w:cs="Times New Roman"/>
          <w:sz w:val="28"/>
          <w:szCs w:val="28"/>
        </w:rPr>
        <w:t xml:space="preserve"> ЗПР и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 xml:space="preserve"> ТНР. В дошкольное образовательное учреждение в группы коррекционной направленности (дл</w:t>
      </w:r>
      <w:r w:rsidR="007278A2">
        <w:rPr>
          <w:rFonts w:ascii="Times New Roman" w:eastAsia="Times New Roman" w:hAnsi="Times New Roman" w:cs="Times New Roman"/>
          <w:sz w:val="28"/>
          <w:szCs w:val="28"/>
        </w:rPr>
        <w:t>я детей с ОВЗ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55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5563">
        <w:rPr>
          <w:rFonts w:ascii="Times New Roman" w:eastAsia="Times New Roman" w:hAnsi="Times New Roman" w:cs="Times New Roman"/>
          <w:sz w:val="28"/>
          <w:szCs w:val="28"/>
        </w:rPr>
        <w:t>основании заключения территориальной психолого-медико-педагогической комиссии.</w:t>
      </w:r>
    </w:p>
    <w:p w:rsidR="00473053" w:rsidRPr="00473053" w:rsidRDefault="00473053" w:rsidP="00A2278A">
      <w:pPr>
        <w:widowControl w:val="0"/>
        <w:autoSpaceDE w:val="0"/>
        <w:autoSpaceDN w:val="0"/>
        <w:spacing w:after="0" w:line="320" w:lineRule="exact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473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73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3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73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3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73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73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образования:</w:t>
      </w:r>
    </w:p>
    <w:p w:rsidR="00473053" w:rsidRPr="00473053" w:rsidRDefault="00473053" w:rsidP="00A2278A">
      <w:pPr>
        <w:widowControl w:val="0"/>
        <w:numPr>
          <w:ilvl w:val="0"/>
          <w:numId w:val="2"/>
        </w:numPr>
        <w:tabs>
          <w:tab w:val="left" w:pos="1121"/>
        </w:tabs>
        <w:autoSpaceDE w:val="0"/>
        <w:autoSpaceDN w:val="0"/>
        <w:spacing w:after="0" w:line="240" w:lineRule="auto"/>
        <w:ind w:left="107" w:right="32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Выделено три раздела: целевой, содержательный организационный. В каждом из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них отражается обязательная часть и часть, формируемая участниками образовательных отношений.</w:t>
      </w:r>
    </w:p>
    <w:p w:rsidR="00473053" w:rsidRPr="00473053" w:rsidRDefault="00473053" w:rsidP="00A2278A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after="0" w:line="242" w:lineRule="auto"/>
        <w:ind w:left="107" w:right="33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содержание и особенности организации образовательного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процесса.</w:t>
      </w:r>
    </w:p>
    <w:p w:rsidR="00473053" w:rsidRPr="00473053" w:rsidRDefault="00473053" w:rsidP="00A2278A">
      <w:pPr>
        <w:widowControl w:val="0"/>
        <w:numPr>
          <w:ilvl w:val="0"/>
          <w:numId w:val="2"/>
        </w:numPr>
        <w:tabs>
          <w:tab w:val="left" w:pos="1164"/>
        </w:tabs>
        <w:autoSpaceDE w:val="0"/>
        <w:autoSpaceDN w:val="0"/>
        <w:spacing w:after="0" w:line="240" w:lineRule="auto"/>
        <w:ind w:left="107" w:right="36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Дана характеристика особенностей развития детей дошкольного возраста с задержкой психического развития, описаны планируемые результаты освоения программы (целевые ориентиры).</w:t>
      </w:r>
    </w:p>
    <w:p w:rsidR="00473053" w:rsidRPr="00473053" w:rsidRDefault="00473053" w:rsidP="00A2278A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after="0" w:line="240" w:lineRule="auto"/>
        <w:ind w:left="107" w:right="35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Определены задачи, содержание и</w:t>
      </w:r>
      <w:r w:rsidRPr="00473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результаты образовательной деятельности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в дошкольном возрасте и по каждой из образовательных областей: социальн</w:t>
      </w:r>
      <w:proofErr w:type="gramStart"/>
      <w:r w:rsidRPr="0047305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коммуникативное</w:t>
      </w:r>
      <w:r w:rsidRPr="00473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развитие, познавательное</w:t>
      </w:r>
      <w:r w:rsidRPr="00473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развитие,</w:t>
      </w:r>
      <w:r w:rsidRPr="00473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речевое развитие, художественно-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эстетическое развитие, физическое развитие;</w:t>
      </w:r>
    </w:p>
    <w:p w:rsidR="00473053" w:rsidRPr="00473053" w:rsidRDefault="00473053" w:rsidP="00A2278A">
      <w:pPr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spacing w:after="0" w:line="240" w:lineRule="auto"/>
        <w:ind w:left="107" w:right="32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Раскрыты особенности образовательной деятельности по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профессиональной коррекции нарушений развития детей с </w:t>
      </w:r>
      <w:r w:rsidR="00A2278A">
        <w:rPr>
          <w:rFonts w:ascii="Times New Roman" w:eastAsia="Times New Roman" w:hAnsi="Times New Roman" w:cs="Times New Roman"/>
          <w:sz w:val="28"/>
          <w:szCs w:val="28"/>
        </w:rPr>
        <w:t xml:space="preserve">ТНР и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ЗПР;</w:t>
      </w:r>
    </w:p>
    <w:p w:rsidR="00473053" w:rsidRPr="00473053" w:rsidRDefault="00473053" w:rsidP="00A2278A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107" w:right="36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Описаны вариативные формы, способы, методы и средства реализации программы; особенности организации педагогической диагностики (мониторинга); наиболее существенные характеристики программы;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Охарактеризованы</w:t>
      </w:r>
      <w:r w:rsidRPr="00A2278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особенности</w:t>
      </w:r>
      <w:r w:rsidRPr="00A227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взаимодействия</w:t>
      </w:r>
      <w:r w:rsidRPr="00A227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A2278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A2278A">
        <w:rPr>
          <w:rFonts w:ascii="Times New Roman" w:hAnsi="Times New Roman" w:cs="Times New Roman"/>
          <w:sz w:val="28"/>
          <w:szCs w:val="28"/>
        </w:rPr>
        <w:t>семьями</w:t>
      </w:r>
      <w:r w:rsidRPr="00A227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pacing w:val="-2"/>
          <w:sz w:val="28"/>
          <w:szCs w:val="28"/>
        </w:rPr>
        <w:t>воспитанников;</w:t>
      </w:r>
    </w:p>
    <w:p w:rsidR="00A2278A" w:rsidRDefault="00473053" w:rsidP="00A227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Определено содержание методических материалов и средств обучения и воспитания;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представлены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режимы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дня</w:t>
      </w:r>
      <w:r w:rsidRPr="00A2278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в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дошкольном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возрасте,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традиционных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событий, праздников, мероприятий; особенности организации развивающей предметн</w:t>
      </w:r>
      <w:proofErr w:type="gramStart"/>
      <w:r w:rsidRPr="00A227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278A">
        <w:rPr>
          <w:rFonts w:ascii="Times New Roman" w:hAnsi="Times New Roman" w:cs="Times New Roman"/>
          <w:sz w:val="28"/>
          <w:szCs w:val="28"/>
        </w:rPr>
        <w:t xml:space="preserve"> пространственной среды.</w:t>
      </w:r>
      <w:r w:rsidRPr="00A227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8A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A227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278A">
        <w:rPr>
          <w:rFonts w:ascii="Times New Roman" w:hAnsi="Times New Roman" w:cs="Times New Roman"/>
          <w:sz w:val="28"/>
          <w:szCs w:val="28"/>
        </w:rPr>
        <w:t>обеспечение условий для дошкольного образования, определяемых</w:t>
      </w:r>
      <w:r w:rsidRPr="00A227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общими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и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особыми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потребностями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обучающегося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и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дошкольного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 xml:space="preserve">возраста с ТНР, индивидуальными особенностями его развития и состояния </w:t>
      </w:r>
      <w:proofErr w:type="spellStart"/>
      <w:r w:rsidRPr="00A2278A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A227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278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A2278A">
        <w:rPr>
          <w:rFonts w:ascii="Times New Roman" w:hAnsi="Times New Roman" w:cs="Times New Roman"/>
          <w:sz w:val="28"/>
          <w:szCs w:val="28"/>
        </w:rPr>
        <w:t xml:space="preserve">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</w:t>
      </w:r>
      <w:r w:rsidRPr="00A227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формирование</w:t>
      </w:r>
      <w:r w:rsidRPr="00A227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и</w:t>
      </w:r>
      <w:r w:rsidRPr="00A227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развитие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личности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ребенка</w:t>
      </w:r>
      <w:r w:rsidRPr="00A227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в</w:t>
      </w:r>
      <w:r w:rsidRPr="00A227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соответствии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</w:t>
      </w:r>
      <w:r w:rsidRPr="00A227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принятыми</w:t>
      </w:r>
      <w:r w:rsidRPr="00A227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в</w:t>
      </w:r>
      <w:r w:rsidRPr="00A227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 xml:space="preserve">семье и </w:t>
      </w:r>
      <w:proofErr w:type="gramStart"/>
      <w:r w:rsidRPr="00A2278A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A2278A">
        <w:rPr>
          <w:rFonts w:ascii="Times New Roman" w:hAnsi="Times New Roman" w:cs="Times New Roman"/>
          <w:sz w:val="28"/>
          <w:szCs w:val="28"/>
        </w:rPr>
        <w:t xml:space="preserve">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278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A2278A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Программы: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реализация</w:t>
      </w:r>
      <w:r w:rsidRPr="00A227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содержания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АОП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ДО</w:t>
      </w:r>
      <w:r w:rsidRPr="00A227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для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детей</w:t>
      </w:r>
      <w:r w:rsidRPr="00A227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</w:t>
      </w:r>
      <w:r w:rsidRPr="00A227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ОВЗ</w:t>
      </w:r>
      <w:proofErr w:type="gramStart"/>
      <w:r w:rsidRPr="00A227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pacing w:val="-2"/>
          <w:sz w:val="28"/>
          <w:szCs w:val="28"/>
        </w:rPr>
        <w:t>;</w:t>
      </w:r>
      <w:proofErr w:type="gramEnd"/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коррекция</w:t>
      </w:r>
      <w:r w:rsidRPr="00A2278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недостатков</w:t>
      </w:r>
      <w:r w:rsidRPr="00A227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A2278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развития</w:t>
      </w:r>
      <w:r w:rsidRPr="00A2278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обучающихся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</w:t>
      </w:r>
      <w:r w:rsidRPr="00A227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pacing w:val="-4"/>
          <w:sz w:val="28"/>
          <w:szCs w:val="28"/>
        </w:rPr>
        <w:t>ТНР и ЗПР;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ТНР и ЗПР, в </w:t>
      </w:r>
      <w:proofErr w:type="spellStart"/>
      <w:r w:rsidRPr="00A227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2278A">
        <w:rPr>
          <w:rFonts w:ascii="Times New Roman" w:hAnsi="Times New Roman" w:cs="Times New Roman"/>
          <w:sz w:val="28"/>
          <w:szCs w:val="28"/>
        </w:rPr>
        <w:t>. их эмоционального благополучия;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</w:t>
      </w:r>
      <w:r w:rsidRPr="00A2278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работником,</w:t>
      </w:r>
      <w:r w:rsidRPr="00A2278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родителями</w:t>
      </w:r>
      <w:r w:rsidRPr="00A2278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(законными</w:t>
      </w:r>
      <w:r w:rsidRPr="00A2278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представителями),</w:t>
      </w:r>
      <w:r w:rsidRPr="00A2278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другими</w:t>
      </w:r>
      <w:r w:rsidRPr="00A2278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детьми;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ТНР и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A22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278A">
        <w:rPr>
          <w:rFonts w:ascii="Times New Roman" w:hAnsi="Times New Roman" w:cs="Times New Roman"/>
          <w:sz w:val="28"/>
          <w:szCs w:val="28"/>
        </w:rPr>
        <w:t xml:space="preserve"> с ТНР и ЗПР;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</w:t>
      </w:r>
      <w:r w:rsidRPr="00A2278A">
        <w:rPr>
          <w:rFonts w:ascii="Times New Roman" w:hAnsi="Times New Roman" w:cs="Times New Roman"/>
          <w:sz w:val="28"/>
          <w:szCs w:val="28"/>
        </w:rPr>
        <w:lastRenderedPageBreak/>
        <w:t>образования, реабилитации (</w:t>
      </w:r>
      <w:proofErr w:type="spellStart"/>
      <w:r w:rsidRPr="00A2278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2278A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ТНР и ЗПР;</w:t>
      </w: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78A">
        <w:rPr>
          <w:rFonts w:ascii="Times New Roman" w:hAnsi="Times New Roman" w:cs="Times New Roman"/>
          <w:sz w:val="28"/>
          <w:szCs w:val="28"/>
        </w:rPr>
        <w:t>обеспечение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целей,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задач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и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содержания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дошкольного</w:t>
      </w:r>
      <w:r w:rsidRPr="00A2278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и</w:t>
      </w:r>
      <w:r w:rsidRPr="00A227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2278A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473053" w:rsidRPr="00A2278A" w:rsidRDefault="00473053" w:rsidP="00A227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 осуществляется в соответствии с образовательными</w:t>
      </w:r>
      <w:r w:rsidRPr="00A227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областями</w:t>
      </w:r>
      <w:r w:rsidRPr="00A227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27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22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A227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27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227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программ.</w:t>
      </w:r>
      <w:r w:rsidRPr="00A227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A227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часть образовательной программы дошкольного образования: выстроена в соответствии с Федеральной адаптированной образовательной программой, сформирована на основе приоритетных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A227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053" w:rsidRPr="00473053" w:rsidRDefault="00473053" w:rsidP="00A2278A">
      <w:pPr>
        <w:widowControl w:val="0"/>
        <w:autoSpaceDE w:val="0"/>
        <w:autoSpaceDN w:val="0"/>
        <w:spacing w:before="3" w:after="0" w:line="240" w:lineRule="auto"/>
        <w:ind w:left="107" w:right="356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>В М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БДОУ осуществляется психологическое сопровождение образовательного процесса: Основной целью работы педагога-психолога является создание условий для полноценного личностного и интеллектуального развития дошкольников. При организации работы с детьми, родителями и педагогами педагог-психолог учитывает образовательную программу и помогает реализовать ее с учетом возрастных и индивидуальных особенностей ребенка, уровня профессиональной квалификации педагогов, специфики семейного воспитания.</w:t>
      </w:r>
      <w:r w:rsidRPr="00473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473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место отводится работе</w:t>
      </w:r>
      <w:r w:rsidRPr="00473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3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детьми, имеющими трудности в общении, поведении, обучении, эмоциональном развитии. Решение конкретных задач коррекционно-развивающей работы, возможно лишь при условии комплексного подхода к воспитанию и образованию, тесной взаимосвязи в работе всех специалистов (учителя-дефектолога, педагога-психолога, воспитателей и музыкального руководителя) дошкольной</w:t>
      </w:r>
      <w:r w:rsidRPr="00473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организации, а также</w:t>
      </w:r>
      <w:r w:rsidRPr="00473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при участии родителей в реализации программных требований.</w:t>
      </w:r>
    </w:p>
    <w:p w:rsidR="00473053" w:rsidRPr="00473053" w:rsidRDefault="00473053" w:rsidP="00A2278A">
      <w:pPr>
        <w:widowControl w:val="0"/>
        <w:autoSpaceDE w:val="0"/>
        <w:autoSpaceDN w:val="0"/>
        <w:spacing w:before="3" w:after="0" w:line="240" w:lineRule="auto"/>
        <w:ind w:left="107" w:right="324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</w:t>
      </w:r>
      <w:proofErr w:type="gramStart"/>
      <w:r w:rsidRPr="00473053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A2278A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стимулирующих коррекцию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интеллектуального развития детей используются</w:t>
      </w:r>
      <w:proofErr w:type="gramEnd"/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 следующие формы занятий:</w:t>
      </w:r>
    </w:p>
    <w:p w:rsidR="00473053" w:rsidRPr="00473053" w:rsidRDefault="00473053" w:rsidP="00A2278A">
      <w:pPr>
        <w:widowControl w:val="0"/>
        <w:autoSpaceDE w:val="0"/>
        <w:autoSpaceDN w:val="0"/>
        <w:spacing w:after="0" w:line="321" w:lineRule="exact"/>
        <w:ind w:left="881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формирующие</w:t>
      </w:r>
      <w:r w:rsidRPr="00473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учителя–логопеда,</w:t>
      </w:r>
      <w:r w:rsidRPr="00473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учителя-дефектолога</w:t>
      </w:r>
      <w:r w:rsidRPr="00473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компонент;</w:t>
      </w:r>
    </w:p>
    <w:p w:rsidR="00473053" w:rsidRPr="00473053" w:rsidRDefault="00473053" w:rsidP="00A2278A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2" w:after="0" w:line="322" w:lineRule="exact"/>
        <w:ind w:left="930" w:hanging="172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473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473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473053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053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закрепляющий</w:t>
      </w:r>
      <w:r w:rsidRPr="00473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(прямой</w:t>
      </w:r>
      <w:r w:rsidRPr="00473053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подход)</w:t>
      </w:r>
      <w:r w:rsidRPr="004730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компонент;</w:t>
      </w:r>
    </w:p>
    <w:p w:rsidR="00473053" w:rsidRPr="00473053" w:rsidRDefault="00473053" w:rsidP="00A2278A">
      <w:pPr>
        <w:widowControl w:val="0"/>
        <w:numPr>
          <w:ilvl w:val="0"/>
          <w:numId w:val="4"/>
        </w:numPr>
        <w:tabs>
          <w:tab w:val="left" w:pos="1015"/>
        </w:tabs>
        <w:autoSpaceDE w:val="0"/>
        <w:autoSpaceDN w:val="0"/>
        <w:spacing w:after="0" w:line="240" w:lineRule="auto"/>
        <w:ind w:left="107" w:right="573" w:firstLine="65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закрепляющий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(опосредованный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подход)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компонент;</w:t>
      </w:r>
    </w:p>
    <w:p w:rsidR="00473053" w:rsidRPr="00473053" w:rsidRDefault="00473053" w:rsidP="00A2278A">
      <w:pPr>
        <w:widowControl w:val="0"/>
        <w:numPr>
          <w:ilvl w:val="0"/>
          <w:numId w:val="4"/>
        </w:numPr>
        <w:tabs>
          <w:tab w:val="left" w:pos="1090"/>
        </w:tabs>
        <w:autoSpaceDE w:val="0"/>
        <w:autoSpaceDN w:val="0"/>
        <w:spacing w:after="0" w:line="240" w:lineRule="auto"/>
        <w:ind w:left="107" w:right="32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физкультурные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закрепляющий</w:t>
      </w:r>
      <w:r w:rsidRPr="00473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(опосредованный подход) компонент;</w:t>
      </w:r>
    </w:p>
    <w:p w:rsidR="00473053" w:rsidRPr="00473053" w:rsidRDefault="00473053" w:rsidP="00A2278A">
      <w:pPr>
        <w:widowControl w:val="0"/>
        <w:autoSpaceDE w:val="0"/>
        <w:autoSpaceDN w:val="0"/>
        <w:spacing w:after="0" w:line="240" w:lineRule="auto"/>
        <w:ind w:left="107" w:right="35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-психологические</w:t>
      </w:r>
      <w:r w:rsidRPr="00473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Pr="00473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0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активизирующий</w:t>
      </w:r>
      <w:r w:rsidRPr="00473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компонент,</w:t>
      </w:r>
      <w:r w:rsidRPr="00473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473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педагогом-психологом</w:t>
      </w:r>
      <w:r w:rsidRPr="00473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психологической</w:t>
      </w:r>
      <w:r w:rsidRPr="0047305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базы</w:t>
      </w:r>
      <w:r w:rsidRPr="00473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речи</w:t>
      </w:r>
      <w:r w:rsidRPr="00473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73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всего</w:t>
      </w:r>
      <w:r w:rsidRPr="00473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функционального</w:t>
      </w:r>
      <w:r w:rsidRPr="00473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потенциала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речевой деятельности каждого воспитанника.</w:t>
      </w:r>
    </w:p>
    <w:p w:rsidR="00473053" w:rsidRPr="00473053" w:rsidRDefault="00473053" w:rsidP="00A2278A">
      <w:pPr>
        <w:widowControl w:val="0"/>
        <w:autoSpaceDE w:val="0"/>
        <w:autoSpaceDN w:val="0"/>
        <w:spacing w:after="0" w:line="322" w:lineRule="exact"/>
        <w:ind w:left="818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73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73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73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</w:p>
    <w:p w:rsidR="00473053" w:rsidRPr="00473053" w:rsidRDefault="00473053" w:rsidP="00A2278A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after="0" w:line="240" w:lineRule="auto"/>
        <w:ind w:left="107" w:right="359" w:firstLine="71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 коммуникативному, познавательному, речевому и художественно-эстетическому.</w:t>
      </w:r>
    </w:p>
    <w:p w:rsidR="00473053" w:rsidRPr="00A2278A" w:rsidRDefault="00473053" w:rsidP="00A2278A">
      <w:pPr>
        <w:widowControl w:val="0"/>
        <w:numPr>
          <w:ilvl w:val="0"/>
          <w:numId w:val="3"/>
        </w:numPr>
        <w:tabs>
          <w:tab w:val="left" w:pos="1316"/>
        </w:tabs>
        <w:autoSpaceDE w:val="0"/>
        <w:autoSpaceDN w:val="0"/>
        <w:spacing w:before="1" w:after="0" w:line="240" w:lineRule="auto"/>
        <w:ind w:left="107" w:right="356" w:firstLine="77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7305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познавательно-исследовательской,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изобразительной, музыкальной, при восприятии художественной литературы и фольклора, конструировании). Она может проходить в форме занятия или</w:t>
      </w:r>
      <w:r w:rsidRPr="00473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деятельностью,</w:t>
      </w:r>
      <w:r w:rsidRPr="00473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осуществляемой в ходе режимных моментов. Программа реализуется также в самостоятельной деятельности детей и в</w:t>
      </w:r>
      <w:r w:rsidRPr="00473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053">
        <w:rPr>
          <w:rFonts w:ascii="Times New Roman" w:eastAsia="Times New Roman" w:hAnsi="Times New Roman" w:cs="Times New Roman"/>
          <w:sz w:val="28"/>
          <w:szCs w:val="28"/>
        </w:rPr>
        <w:t>процессе взаимодействия с семьями воспитанников. Занятия подразумевает фронтальные и подгрупповые формы.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           3.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носит светский характер.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  4.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Национально-культурные особенности осуществления образовательной деятельности: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>а) образовательная деятельность осуществляется на русском языке;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>б) в образовательной деятельности уделяется большое внимание произведениям устного творчества, хороводным играм, музыке и танцам, декоративно-прикладному искусству русского народа, одновременно у детей воспитывается уважение к другим народам, интерес к мировому сообществу;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>в) в образовательной деятельности учитываются культурные традиции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жителей поселка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и региона.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  5.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При организации режима дня учитываются климатические особен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ности местоположения М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БДОУ. В связи с этим, в Программе представлено несколько вариантов режима дня.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В образовательной деятельности максимально используются возможности социального окружения.</w:t>
      </w:r>
    </w:p>
    <w:p w:rsidR="00473053" w:rsidRPr="00A2278A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108" w:right="356"/>
        <w:rPr>
          <w:rFonts w:ascii="Times New Roman" w:eastAsia="Times New Roman" w:hAnsi="Times New Roman" w:cs="Times New Roman"/>
          <w:sz w:val="28"/>
          <w:szCs w:val="28"/>
        </w:rPr>
      </w:pP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Успех коррекционно-развивающего обучения во многом определяется тем, насколько чётко организована преемственность работы педагогов и родителей. Родителям (законным представителям) воспитанников образовательная программа даёт возможность принять активное участие в организации </w:t>
      </w:r>
      <w:proofErr w:type="spellStart"/>
      <w:r w:rsidRPr="00A2278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2278A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в выборе и корректировке его содержания. Привлечение родителей и представителей ближайшего социального окружения к разработке и реализации образовательной программы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необходимым  условием 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стабильного функционирования и развития каждого дошкольного образовательного учреждения. Таким образом, реализуются права родителей на информацию об образовательных услугах, на выбор их и гарантию эффективности и качества. Дошкольное учреждение выступает в роли активного помощника семье для развития индивидуальных особенностей каждого ребенка, постоянно изучает и влияет на формирование образовательных запросов родителей. Родители могут получить информацию через индивидуальные консультации, семинары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, информационные стенды и сайт М</w:t>
      </w:r>
      <w:r w:rsidRPr="00A2278A">
        <w:rPr>
          <w:rFonts w:ascii="Times New Roman" w:eastAsia="Times New Roman" w:hAnsi="Times New Roman" w:cs="Times New Roman"/>
          <w:sz w:val="28"/>
          <w:szCs w:val="28"/>
        </w:rPr>
        <w:t>БДОУ.</w:t>
      </w:r>
    </w:p>
    <w:p w:rsidR="00473053" w:rsidRPr="00473053" w:rsidRDefault="00473053" w:rsidP="00A2278A">
      <w:pPr>
        <w:widowControl w:val="0"/>
        <w:tabs>
          <w:tab w:val="left" w:pos="1316"/>
        </w:tabs>
        <w:autoSpaceDE w:val="0"/>
        <w:autoSpaceDN w:val="0"/>
        <w:spacing w:before="1" w:after="0" w:line="240" w:lineRule="auto"/>
        <w:ind w:left="880" w:right="356"/>
        <w:rPr>
          <w:rFonts w:ascii="Times New Roman" w:eastAsia="Times New Roman" w:hAnsi="Times New Roman" w:cs="Times New Roman"/>
          <w:sz w:val="28"/>
          <w:szCs w:val="28"/>
        </w:rPr>
      </w:pP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053" w:rsidRPr="00A2278A" w:rsidRDefault="00473053" w:rsidP="00A227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73053" w:rsidRPr="00473053" w:rsidRDefault="00473053" w:rsidP="00A2278A">
      <w:pPr>
        <w:pStyle w:val="a3"/>
        <w:sectPr w:rsidR="00473053" w:rsidRPr="00473053" w:rsidSect="00A2278A">
          <w:pgSz w:w="11910" w:h="16840"/>
          <w:pgMar w:top="567" w:right="1134" w:bottom="567" w:left="1134" w:header="720" w:footer="720" w:gutter="0"/>
          <w:cols w:space="720"/>
          <w:docGrid w:linePitch="299"/>
        </w:sectPr>
      </w:pPr>
    </w:p>
    <w:p w:rsidR="00E55563" w:rsidRPr="00E55563" w:rsidRDefault="00E55563" w:rsidP="00A2278A">
      <w:pPr>
        <w:pStyle w:val="a3"/>
        <w:rPr>
          <w:b/>
        </w:rPr>
      </w:pPr>
    </w:p>
    <w:sectPr w:rsidR="00E55563" w:rsidRPr="00E5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0C68"/>
    <w:multiLevelType w:val="hybridMultilevel"/>
    <w:tmpl w:val="6238734C"/>
    <w:lvl w:ilvl="0" w:tplc="CA9A3042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786312">
      <w:numFmt w:val="bullet"/>
      <w:lvlText w:val="•"/>
      <w:lvlJc w:val="left"/>
      <w:pPr>
        <w:ind w:left="1188" w:hanging="173"/>
      </w:pPr>
      <w:rPr>
        <w:rFonts w:hint="default"/>
        <w:lang w:val="ru-RU" w:eastAsia="en-US" w:bidi="ar-SA"/>
      </w:rPr>
    </w:lvl>
    <w:lvl w:ilvl="2" w:tplc="FFB8C82E">
      <w:numFmt w:val="bullet"/>
      <w:lvlText w:val="•"/>
      <w:lvlJc w:val="left"/>
      <w:pPr>
        <w:ind w:left="2277" w:hanging="173"/>
      </w:pPr>
      <w:rPr>
        <w:rFonts w:hint="default"/>
        <w:lang w:val="ru-RU" w:eastAsia="en-US" w:bidi="ar-SA"/>
      </w:rPr>
    </w:lvl>
    <w:lvl w:ilvl="3" w:tplc="2A789E4C">
      <w:numFmt w:val="bullet"/>
      <w:lvlText w:val="•"/>
      <w:lvlJc w:val="left"/>
      <w:pPr>
        <w:ind w:left="3365" w:hanging="173"/>
      </w:pPr>
      <w:rPr>
        <w:rFonts w:hint="default"/>
        <w:lang w:val="ru-RU" w:eastAsia="en-US" w:bidi="ar-SA"/>
      </w:rPr>
    </w:lvl>
    <w:lvl w:ilvl="4" w:tplc="31783976">
      <w:numFmt w:val="bullet"/>
      <w:lvlText w:val="•"/>
      <w:lvlJc w:val="left"/>
      <w:pPr>
        <w:ind w:left="4454" w:hanging="173"/>
      </w:pPr>
      <w:rPr>
        <w:rFonts w:hint="default"/>
        <w:lang w:val="ru-RU" w:eastAsia="en-US" w:bidi="ar-SA"/>
      </w:rPr>
    </w:lvl>
    <w:lvl w:ilvl="5" w:tplc="CDE0AA9A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  <w:lvl w:ilvl="6" w:tplc="42B6C9A8">
      <w:numFmt w:val="bullet"/>
      <w:lvlText w:val="•"/>
      <w:lvlJc w:val="left"/>
      <w:pPr>
        <w:ind w:left="6631" w:hanging="173"/>
      </w:pPr>
      <w:rPr>
        <w:rFonts w:hint="default"/>
        <w:lang w:val="ru-RU" w:eastAsia="en-US" w:bidi="ar-SA"/>
      </w:rPr>
    </w:lvl>
    <w:lvl w:ilvl="7" w:tplc="EA486FF6">
      <w:numFmt w:val="bullet"/>
      <w:lvlText w:val="•"/>
      <w:lvlJc w:val="left"/>
      <w:pPr>
        <w:ind w:left="7720" w:hanging="173"/>
      </w:pPr>
      <w:rPr>
        <w:rFonts w:hint="default"/>
        <w:lang w:val="ru-RU" w:eastAsia="en-US" w:bidi="ar-SA"/>
      </w:rPr>
    </w:lvl>
    <w:lvl w:ilvl="8" w:tplc="C95A0B3E">
      <w:numFmt w:val="bullet"/>
      <w:lvlText w:val="•"/>
      <w:lvlJc w:val="left"/>
      <w:pPr>
        <w:ind w:left="8809" w:hanging="173"/>
      </w:pPr>
      <w:rPr>
        <w:rFonts w:hint="default"/>
        <w:lang w:val="ru-RU" w:eastAsia="en-US" w:bidi="ar-SA"/>
      </w:rPr>
    </w:lvl>
  </w:abstractNum>
  <w:abstractNum w:abstractNumId="1">
    <w:nsid w:val="4CC26D48"/>
    <w:multiLevelType w:val="hybridMultilevel"/>
    <w:tmpl w:val="44944DE6"/>
    <w:lvl w:ilvl="0" w:tplc="E076D144">
      <w:start w:val="1"/>
      <w:numFmt w:val="decimal"/>
      <w:lvlText w:val="%1."/>
      <w:lvlJc w:val="left"/>
      <w:pPr>
        <w:ind w:left="108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A05E8">
      <w:numFmt w:val="bullet"/>
      <w:lvlText w:val="•"/>
      <w:lvlJc w:val="left"/>
      <w:pPr>
        <w:ind w:left="1188" w:hanging="344"/>
      </w:pPr>
      <w:rPr>
        <w:rFonts w:hint="default"/>
        <w:lang w:val="ru-RU" w:eastAsia="en-US" w:bidi="ar-SA"/>
      </w:rPr>
    </w:lvl>
    <w:lvl w:ilvl="2" w:tplc="F95CC5C2">
      <w:numFmt w:val="bullet"/>
      <w:lvlText w:val="•"/>
      <w:lvlJc w:val="left"/>
      <w:pPr>
        <w:ind w:left="2277" w:hanging="344"/>
      </w:pPr>
      <w:rPr>
        <w:rFonts w:hint="default"/>
        <w:lang w:val="ru-RU" w:eastAsia="en-US" w:bidi="ar-SA"/>
      </w:rPr>
    </w:lvl>
    <w:lvl w:ilvl="3" w:tplc="172E9F76">
      <w:numFmt w:val="bullet"/>
      <w:lvlText w:val="•"/>
      <w:lvlJc w:val="left"/>
      <w:pPr>
        <w:ind w:left="3365" w:hanging="344"/>
      </w:pPr>
      <w:rPr>
        <w:rFonts w:hint="default"/>
        <w:lang w:val="ru-RU" w:eastAsia="en-US" w:bidi="ar-SA"/>
      </w:rPr>
    </w:lvl>
    <w:lvl w:ilvl="4" w:tplc="F1107A6C">
      <w:numFmt w:val="bullet"/>
      <w:lvlText w:val="•"/>
      <w:lvlJc w:val="left"/>
      <w:pPr>
        <w:ind w:left="4454" w:hanging="344"/>
      </w:pPr>
      <w:rPr>
        <w:rFonts w:hint="default"/>
        <w:lang w:val="ru-RU" w:eastAsia="en-US" w:bidi="ar-SA"/>
      </w:rPr>
    </w:lvl>
    <w:lvl w:ilvl="5" w:tplc="F9D89DDE">
      <w:numFmt w:val="bullet"/>
      <w:lvlText w:val="•"/>
      <w:lvlJc w:val="left"/>
      <w:pPr>
        <w:ind w:left="5543" w:hanging="344"/>
      </w:pPr>
      <w:rPr>
        <w:rFonts w:hint="default"/>
        <w:lang w:val="ru-RU" w:eastAsia="en-US" w:bidi="ar-SA"/>
      </w:rPr>
    </w:lvl>
    <w:lvl w:ilvl="6" w:tplc="C728C30E">
      <w:numFmt w:val="bullet"/>
      <w:lvlText w:val="•"/>
      <w:lvlJc w:val="left"/>
      <w:pPr>
        <w:ind w:left="6631" w:hanging="344"/>
      </w:pPr>
      <w:rPr>
        <w:rFonts w:hint="default"/>
        <w:lang w:val="ru-RU" w:eastAsia="en-US" w:bidi="ar-SA"/>
      </w:rPr>
    </w:lvl>
    <w:lvl w:ilvl="7" w:tplc="A940A194">
      <w:numFmt w:val="bullet"/>
      <w:lvlText w:val="•"/>
      <w:lvlJc w:val="left"/>
      <w:pPr>
        <w:ind w:left="7720" w:hanging="344"/>
      </w:pPr>
      <w:rPr>
        <w:rFonts w:hint="default"/>
        <w:lang w:val="ru-RU" w:eastAsia="en-US" w:bidi="ar-SA"/>
      </w:rPr>
    </w:lvl>
    <w:lvl w:ilvl="8" w:tplc="32705B3C">
      <w:numFmt w:val="bullet"/>
      <w:lvlText w:val="•"/>
      <w:lvlJc w:val="left"/>
      <w:pPr>
        <w:ind w:left="8809" w:hanging="344"/>
      </w:pPr>
      <w:rPr>
        <w:rFonts w:hint="default"/>
        <w:lang w:val="ru-RU" w:eastAsia="en-US" w:bidi="ar-SA"/>
      </w:rPr>
    </w:lvl>
  </w:abstractNum>
  <w:abstractNum w:abstractNumId="2">
    <w:nsid w:val="5EFE0A0E"/>
    <w:multiLevelType w:val="hybridMultilevel"/>
    <w:tmpl w:val="F286BD24"/>
    <w:lvl w:ilvl="0" w:tplc="88E062F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0087AA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1BC49D9C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CF88330E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19704056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88C0D0DE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53508F3C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86C0E4F2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 w:tplc="CE46DA00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">
    <w:nsid w:val="6E103A07"/>
    <w:multiLevelType w:val="hybridMultilevel"/>
    <w:tmpl w:val="BCD83C12"/>
    <w:lvl w:ilvl="0" w:tplc="D11234DA">
      <w:start w:val="1"/>
      <w:numFmt w:val="decimal"/>
      <w:lvlText w:val="%1.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48DBA">
      <w:numFmt w:val="bullet"/>
      <w:lvlText w:val="•"/>
      <w:lvlJc w:val="left"/>
      <w:pPr>
        <w:ind w:left="1188" w:hanging="305"/>
      </w:pPr>
      <w:rPr>
        <w:rFonts w:hint="default"/>
        <w:lang w:val="ru-RU" w:eastAsia="en-US" w:bidi="ar-SA"/>
      </w:rPr>
    </w:lvl>
    <w:lvl w:ilvl="2" w:tplc="AD80BA94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69B601DC">
      <w:numFmt w:val="bullet"/>
      <w:lvlText w:val="•"/>
      <w:lvlJc w:val="left"/>
      <w:pPr>
        <w:ind w:left="3365" w:hanging="305"/>
      </w:pPr>
      <w:rPr>
        <w:rFonts w:hint="default"/>
        <w:lang w:val="ru-RU" w:eastAsia="en-US" w:bidi="ar-SA"/>
      </w:rPr>
    </w:lvl>
    <w:lvl w:ilvl="4" w:tplc="D82464F4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5BD68C9C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CBC86F14">
      <w:numFmt w:val="bullet"/>
      <w:lvlText w:val="•"/>
      <w:lvlJc w:val="left"/>
      <w:pPr>
        <w:ind w:left="6631" w:hanging="305"/>
      </w:pPr>
      <w:rPr>
        <w:rFonts w:hint="default"/>
        <w:lang w:val="ru-RU" w:eastAsia="en-US" w:bidi="ar-SA"/>
      </w:rPr>
    </w:lvl>
    <w:lvl w:ilvl="7" w:tplc="D06692DE">
      <w:numFmt w:val="bullet"/>
      <w:lvlText w:val="•"/>
      <w:lvlJc w:val="left"/>
      <w:pPr>
        <w:ind w:left="7720" w:hanging="305"/>
      </w:pPr>
      <w:rPr>
        <w:rFonts w:hint="default"/>
        <w:lang w:val="ru-RU" w:eastAsia="en-US" w:bidi="ar-SA"/>
      </w:rPr>
    </w:lvl>
    <w:lvl w:ilvl="8" w:tplc="E292BCEE">
      <w:numFmt w:val="bullet"/>
      <w:lvlText w:val="•"/>
      <w:lvlJc w:val="left"/>
      <w:pPr>
        <w:ind w:left="8809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55"/>
    <w:rsid w:val="00473053"/>
    <w:rsid w:val="007278A2"/>
    <w:rsid w:val="007C605B"/>
    <w:rsid w:val="00A2278A"/>
    <w:rsid w:val="00C86E55"/>
    <w:rsid w:val="00E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6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E5556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5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6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E5556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PC-LARISA</dc:creator>
  <cp:keywords/>
  <dc:description/>
  <cp:lastModifiedBy>PC-LARISA</cp:lastModifiedBy>
  <cp:revision>2</cp:revision>
  <dcterms:created xsi:type="dcterms:W3CDTF">2024-03-23T11:59:00Z</dcterms:created>
  <dcterms:modified xsi:type="dcterms:W3CDTF">2024-03-23T12:30:00Z</dcterms:modified>
</cp:coreProperties>
</file>