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3164"/>
        <w:gridCol w:w="3441"/>
        <w:gridCol w:w="3008"/>
      </w:tblGrid>
      <w:tr w:rsidR="00F916A5">
        <w:trPr>
          <w:trHeight w:val="817"/>
        </w:trPr>
        <w:tc>
          <w:tcPr>
            <w:tcW w:w="3164" w:type="dxa"/>
          </w:tcPr>
          <w:p w:rsidR="00F916A5" w:rsidRDefault="00106C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F916A5" w:rsidRDefault="00106C0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  <w:r>
              <w:rPr>
                <w:sz w:val="24"/>
              </w:rPr>
              <w:t xml:space="preserve"> 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 w:rsidR="003B452C">
              <w:rPr>
                <w:sz w:val="24"/>
              </w:rPr>
              <w:t>25.10</w:t>
            </w:r>
            <w:r>
              <w:rPr>
                <w:sz w:val="24"/>
              </w:rPr>
              <w:t>.202</w:t>
            </w:r>
            <w:r w:rsidR="003B452C">
              <w:rPr>
                <w:sz w:val="24"/>
              </w:rPr>
              <w:t>3</w:t>
            </w:r>
          </w:p>
        </w:tc>
        <w:tc>
          <w:tcPr>
            <w:tcW w:w="3441" w:type="dxa"/>
          </w:tcPr>
          <w:p w:rsidR="00F916A5" w:rsidRDefault="00106C09">
            <w:pPr>
              <w:pStyle w:val="TableParagraph"/>
              <w:spacing w:line="262" w:lineRule="exact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  <w:p w:rsidR="00F916A5" w:rsidRDefault="00106C09">
            <w:pPr>
              <w:pStyle w:val="TableParagraph"/>
              <w:spacing w:line="274" w:lineRule="exact"/>
              <w:ind w:left="333" w:right="18"/>
              <w:rPr>
                <w:sz w:val="24"/>
              </w:rPr>
            </w:pPr>
            <w:r>
              <w:rPr>
                <w:sz w:val="24"/>
              </w:rPr>
              <w:t>с Советом родителей протокол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 w:rsidR="003B452C">
              <w:rPr>
                <w:sz w:val="24"/>
              </w:rPr>
              <w:t>26.10</w:t>
            </w:r>
            <w:r>
              <w:rPr>
                <w:sz w:val="24"/>
              </w:rPr>
              <w:t>.20</w:t>
            </w:r>
            <w:r w:rsidR="003B452C">
              <w:rPr>
                <w:sz w:val="24"/>
              </w:rPr>
              <w:t>23</w:t>
            </w:r>
          </w:p>
        </w:tc>
        <w:tc>
          <w:tcPr>
            <w:tcW w:w="3008" w:type="dxa"/>
          </w:tcPr>
          <w:p w:rsidR="00F916A5" w:rsidRDefault="00106C09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-2"/>
                <w:sz w:val="24"/>
              </w:rPr>
              <w:t xml:space="preserve"> приказом</w:t>
            </w:r>
          </w:p>
          <w:p w:rsidR="00F916A5" w:rsidRDefault="003B452C">
            <w:pPr>
              <w:pStyle w:val="TableParagraph"/>
              <w:spacing w:line="264" w:lineRule="exact"/>
              <w:ind w:left="263"/>
              <w:rPr>
                <w:sz w:val="24"/>
              </w:rPr>
            </w:pPr>
            <w:r>
              <w:rPr>
                <w:sz w:val="24"/>
              </w:rPr>
              <w:t xml:space="preserve"> от 27</w:t>
            </w:r>
            <w:r w:rsidR="00555145">
              <w:rPr>
                <w:sz w:val="24"/>
              </w:rPr>
              <w:t>.10.2023 № 14</w:t>
            </w:r>
            <w:r w:rsidR="00106C09">
              <w:rPr>
                <w:sz w:val="24"/>
              </w:rPr>
              <w:t>5</w:t>
            </w:r>
            <w:r w:rsidR="00555145">
              <w:rPr>
                <w:sz w:val="24"/>
              </w:rPr>
              <w:t>а</w:t>
            </w:r>
          </w:p>
        </w:tc>
      </w:tr>
    </w:tbl>
    <w:p w:rsidR="00F916A5" w:rsidRDefault="00F916A5">
      <w:pPr>
        <w:pStyle w:val="a3"/>
        <w:ind w:left="0"/>
        <w:jc w:val="left"/>
      </w:pPr>
    </w:p>
    <w:p w:rsidR="00F916A5" w:rsidRDefault="00F916A5">
      <w:pPr>
        <w:pStyle w:val="a3"/>
        <w:ind w:left="0"/>
        <w:jc w:val="left"/>
      </w:pPr>
    </w:p>
    <w:p w:rsidR="00F916A5" w:rsidRDefault="00F916A5">
      <w:pPr>
        <w:pStyle w:val="a3"/>
        <w:ind w:left="0"/>
        <w:jc w:val="left"/>
      </w:pPr>
    </w:p>
    <w:p w:rsidR="00F916A5" w:rsidRDefault="00F916A5">
      <w:pPr>
        <w:pStyle w:val="a3"/>
        <w:ind w:left="0"/>
        <w:jc w:val="left"/>
      </w:pPr>
    </w:p>
    <w:p w:rsidR="00F916A5" w:rsidRDefault="00F916A5">
      <w:pPr>
        <w:pStyle w:val="a3"/>
        <w:spacing w:before="230"/>
        <w:ind w:left="0"/>
        <w:jc w:val="left"/>
      </w:pPr>
    </w:p>
    <w:p w:rsidR="00F916A5" w:rsidRDefault="00106C09">
      <w:pPr>
        <w:pStyle w:val="Heading1"/>
        <w:ind w:left="2906" w:hanging="2483"/>
      </w:pPr>
      <w:r>
        <w:t>ПОЛОЖЕНИЕ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УСЛУГ</w:t>
      </w:r>
      <w:r>
        <w:rPr>
          <w:spacing w:val="-10"/>
        </w:rPr>
        <w:t xml:space="preserve"> </w:t>
      </w:r>
      <w:r>
        <w:t>В ДИСТАНЦИОННОМ РЕЖИМЕ</w:t>
      </w:r>
    </w:p>
    <w:p w:rsidR="00F916A5" w:rsidRDefault="00F916A5">
      <w:pPr>
        <w:pStyle w:val="a3"/>
        <w:spacing w:before="1"/>
        <w:ind w:left="0"/>
        <w:jc w:val="left"/>
        <w:rPr>
          <w:b/>
        </w:rPr>
      </w:pPr>
    </w:p>
    <w:p w:rsidR="00F916A5" w:rsidRDefault="00106C09">
      <w:pPr>
        <w:pStyle w:val="a4"/>
        <w:numPr>
          <w:ilvl w:val="0"/>
          <w:numId w:val="2"/>
        </w:numPr>
        <w:tabs>
          <w:tab w:val="left" w:pos="4044"/>
        </w:tabs>
        <w:ind w:hanging="360"/>
        <w:jc w:val="left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F916A5" w:rsidRPr="00673F7E" w:rsidRDefault="00106C09" w:rsidP="00673F7E">
      <w:pPr>
        <w:pStyle w:val="a4"/>
        <w:numPr>
          <w:ilvl w:val="1"/>
          <w:numId w:val="2"/>
        </w:numPr>
        <w:tabs>
          <w:tab w:val="left" w:pos="1474"/>
        </w:tabs>
        <w:spacing w:before="292"/>
        <w:ind w:right="313" w:firstLine="706"/>
        <w:jc w:val="both"/>
        <w:rPr>
          <w:sz w:val="26"/>
        </w:rPr>
      </w:pPr>
      <w:r>
        <w:rPr>
          <w:sz w:val="26"/>
        </w:rPr>
        <w:t>Настоящее положение Муниципального бюджетного дошкольного образовательного учреждения</w:t>
      </w:r>
      <w:r w:rsidR="00671DBD">
        <w:rPr>
          <w:sz w:val="26"/>
        </w:rPr>
        <w:t xml:space="preserve"> «Детский сад №1 «Солнышко» п</w:t>
      </w:r>
      <w:proofErr w:type="gramStart"/>
      <w:r w:rsidR="00671DBD">
        <w:rPr>
          <w:sz w:val="26"/>
        </w:rPr>
        <w:t>.В</w:t>
      </w:r>
      <w:proofErr w:type="gramEnd"/>
      <w:r w:rsidR="00671DBD">
        <w:rPr>
          <w:sz w:val="26"/>
        </w:rPr>
        <w:t>олот»</w:t>
      </w:r>
      <w:r>
        <w:rPr>
          <w:sz w:val="26"/>
        </w:rPr>
        <w:t xml:space="preserve"> о предоставлении образовательных услуг в дистанционном режиме,</w:t>
      </w:r>
      <w:r>
        <w:rPr>
          <w:spacing w:val="-13"/>
          <w:sz w:val="26"/>
        </w:rPr>
        <w:t xml:space="preserve"> </w:t>
      </w:r>
      <w:r>
        <w:rPr>
          <w:sz w:val="26"/>
        </w:rPr>
        <w:t>в том числе в период самоизоляции, карантина (далее — Положение) разработано с целью: установления</w:t>
      </w:r>
      <w:r>
        <w:rPr>
          <w:spacing w:val="49"/>
          <w:sz w:val="26"/>
        </w:rPr>
        <w:t xml:space="preserve"> </w:t>
      </w:r>
      <w:r>
        <w:rPr>
          <w:sz w:val="26"/>
        </w:rPr>
        <w:t>единых</w:t>
      </w:r>
      <w:r>
        <w:rPr>
          <w:spacing w:val="48"/>
          <w:sz w:val="26"/>
        </w:rPr>
        <w:t xml:space="preserve"> </w:t>
      </w:r>
      <w:r>
        <w:rPr>
          <w:sz w:val="26"/>
        </w:rPr>
        <w:t>подходов</w:t>
      </w:r>
      <w:r>
        <w:rPr>
          <w:spacing w:val="49"/>
          <w:sz w:val="26"/>
        </w:rPr>
        <w:t xml:space="preserve"> </w:t>
      </w:r>
      <w:r>
        <w:rPr>
          <w:sz w:val="26"/>
        </w:rPr>
        <w:t>к</w:t>
      </w:r>
      <w:r>
        <w:rPr>
          <w:spacing w:val="4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49"/>
          <w:sz w:val="26"/>
        </w:rPr>
        <w:t xml:space="preserve"> </w:t>
      </w:r>
      <w:r>
        <w:rPr>
          <w:sz w:val="26"/>
        </w:rPr>
        <w:t>МБДОУ</w:t>
      </w:r>
      <w:r>
        <w:rPr>
          <w:spacing w:val="46"/>
          <w:sz w:val="26"/>
        </w:rPr>
        <w:t xml:space="preserve"> </w:t>
      </w:r>
      <w:r w:rsidR="00671DBD">
        <w:rPr>
          <w:sz w:val="26"/>
        </w:rPr>
        <w:t>детский сад №1 «Солнышко» п.Волот</w:t>
      </w:r>
      <w:r>
        <w:rPr>
          <w:sz w:val="26"/>
        </w:rPr>
        <w:t xml:space="preserve"> </w:t>
      </w:r>
      <w:r>
        <w:rPr>
          <w:spacing w:val="-2"/>
          <w:sz w:val="26"/>
        </w:rPr>
        <w:t>(далее</w:t>
      </w:r>
      <w:r w:rsidR="00671DBD">
        <w:rPr>
          <w:spacing w:val="-2"/>
          <w:sz w:val="26"/>
        </w:rPr>
        <w:t>-</w:t>
      </w:r>
      <w:r w:rsidRPr="00671DBD">
        <w:rPr>
          <w:sz w:val="26"/>
        </w:rPr>
        <w:t>Учреждение), регулирования организации предоставления образовательных услуг в дистанционном режиме (далее – дистанционное обучение); создания современной</w:t>
      </w:r>
      <w:r w:rsidRPr="00671DBD">
        <w:rPr>
          <w:spacing w:val="62"/>
          <w:w w:val="150"/>
          <w:sz w:val="26"/>
        </w:rPr>
        <w:t xml:space="preserve"> </w:t>
      </w:r>
      <w:r w:rsidRPr="00671DBD">
        <w:rPr>
          <w:sz w:val="26"/>
        </w:rPr>
        <w:t>и</w:t>
      </w:r>
      <w:r w:rsidRPr="00671DBD">
        <w:rPr>
          <w:spacing w:val="57"/>
          <w:w w:val="150"/>
          <w:sz w:val="26"/>
        </w:rPr>
        <w:t xml:space="preserve"> </w:t>
      </w:r>
      <w:r w:rsidRPr="00671DBD">
        <w:rPr>
          <w:sz w:val="26"/>
        </w:rPr>
        <w:t>безопасной</w:t>
      </w:r>
      <w:r w:rsidRPr="00671DBD">
        <w:rPr>
          <w:spacing w:val="63"/>
          <w:w w:val="150"/>
          <w:sz w:val="26"/>
        </w:rPr>
        <w:t xml:space="preserve"> </w:t>
      </w:r>
      <w:r w:rsidRPr="00671DBD">
        <w:rPr>
          <w:sz w:val="26"/>
        </w:rPr>
        <w:t>цифровой</w:t>
      </w:r>
      <w:r w:rsidRPr="00671DBD">
        <w:rPr>
          <w:spacing w:val="57"/>
          <w:w w:val="150"/>
          <w:sz w:val="26"/>
        </w:rPr>
        <w:t xml:space="preserve"> </w:t>
      </w:r>
      <w:r w:rsidRPr="00671DBD">
        <w:rPr>
          <w:sz w:val="26"/>
        </w:rPr>
        <w:t>образовательной</w:t>
      </w:r>
      <w:r w:rsidRPr="00671DBD">
        <w:rPr>
          <w:spacing w:val="63"/>
          <w:w w:val="150"/>
          <w:sz w:val="26"/>
        </w:rPr>
        <w:t xml:space="preserve"> </w:t>
      </w:r>
      <w:r w:rsidRPr="00671DBD">
        <w:rPr>
          <w:sz w:val="26"/>
        </w:rPr>
        <w:t>среды</w:t>
      </w:r>
      <w:r w:rsidRPr="00671DBD">
        <w:rPr>
          <w:spacing w:val="60"/>
          <w:w w:val="150"/>
          <w:sz w:val="26"/>
        </w:rPr>
        <w:t xml:space="preserve"> </w:t>
      </w:r>
      <w:r w:rsidRPr="00671DBD">
        <w:rPr>
          <w:sz w:val="26"/>
        </w:rPr>
        <w:t>в</w:t>
      </w:r>
      <w:r w:rsidRPr="00671DBD">
        <w:rPr>
          <w:spacing w:val="60"/>
          <w:w w:val="150"/>
          <w:sz w:val="26"/>
        </w:rPr>
        <w:t xml:space="preserve"> </w:t>
      </w:r>
      <w:r w:rsidRPr="00671DBD">
        <w:rPr>
          <w:sz w:val="26"/>
        </w:rPr>
        <w:t>ДОУ</w:t>
      </w:r>
      <w:r>
        <w:t xml:space="preserve">, </w:t>
      </w:r>
      <w:r w:rsidRPr="00673F7E">
        <w:rPr>
          <w:sz w:val="26"/>
          <w:szCs w:val="26"/>
        </w:rPr>
        <w:t xml:space="preserve">обеспечивающей высокое качество и доступность дошкольного </w:t>
      </w:r>
      <w:r w:rsidRPr="00673F7E">
        <w:rPr>
          <w:spacing w:val="-2"/>
          <w:sz w:val="26"/>
          <w:szCs w:val="26"/>
        </w:rPr>
        <w:t>образования</w:t>
      </w:r>
      <w:r w:rsidR="00673F7E">
        <w:rPr>
          <w:spacing w:val="-2"/>
          <w:sz w:val="26"/>
          <w:szCs w:val="26"/>
        </w:rPr>
        <w:t>.</w:t>
      </w:r>
    </w:p>
    <w:p w:rsidR="00F916A5" w:rsidRDefault="00106C09">
      <w:pPr>
        <w:pStyle w:val="a4"/>
        <w:numPr>
          <w:ilvl w:val="1"/>
          <w:numId w:val="2"/>
        </w:numPr>
        <w:tabs>
          <w:tab w:val="left" w:pos="1498"/>
        </w:tabs>
        <w:ind w:right="317" w:firstLine="706"/>
        <w:jc w:val="both"/>
        <w:rPr>
          <w:sz w:val="26"/>
        </w:rPr>
      </w:pPr>
      <w:r>
        <w:rPr>
          <w:sz w:val="26"/>
        </w:rPr>
        <w:t xml:space="preserve">Настоящее Положение является нормативным локальным актом Учреждения и </w:t>
      </w:r>
      <w:proofErr w:type="gramStart"/>
      <w:r>
        <w:rPr>
          <w:sz w:val="26"/>
        </w:rPr>
        <w:t>обязательно к исполнению</w:t>
      </w:r>
      <w:proofErr w:type="gramEnd"/>
      <w:r>
        <w:rPr>
          <w:sz w:val="26"/>
        </w:rPr>
        <w:t xml:space="preserve"> всеми участниками образовательных </w:t>
      </w:r>
      <w:r>
        <w:rPr>
          <w:spacing w:val="-2"/>
          <w:sz w:val="26"/>
        </w:rPr>
        <w:t>отношений.</w:t>
      </w:r>
    </w:p>
    <w:p w:rsidR="00F916A5" w:rsidRDefault="00106C09">
      <w:pPr>
        <w:pStyle w:val="a4"/>
        <w:numPr>
          <w:ilvl w:val="1"/>
          <w:numId w:val="2"/>
        </w:numPr>
        <w:tabs>
          <w:tab w:val="left" w:pos="1325"/>
        </w:tabs>
        <w:spacing w:before="2"/>
        <w:ind w:left="1325" w:hanging="455"/>
        <w:jc w:val="both"/>
        <w:rPr>
          <w:sz w:val="26"/>
        </w:rPr>
      </w:pPr>
      <w:r>
        <w:rPr>
          <w:sz w:val="26"/>
        </w:rPr>
        <w:t>Положение</w:t>
      </w:r>
      <w:r>
        <w:rPr>
          <w:spacing w:val="-13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основании:</w:t>
      </w:r>
    </w:p>
    <w:p w:rsidR="00F916A5" w:rsidRDefault="00106C09">
      <w:pPr>
        <w:pStyle w:val="a4"/>
        <w:numPr>
          <w:ilvl w:val="0"/>
          <w:numId w:val="1"/>
        </w:numPr>
        <w:tabs>
          <w:tab w:val="left" w:pos="553"/>
        </w:tabs>
        <w:spacing w:before="4"/>
        <w:ind w:right="358" w:firstLine="0"/>
        <w:rPr>
          <w:sz w:val="26"/>
        </w:rPr>
      </w:pPr>
      <w:r>
        <w:rPr>
          <w:sz w:val="26"/>
        </w:rPr>
        <w:t>Федерального закона «Об образовании в Российской Федерации» № 273 от 29.12.2012 (с последующими изменениями);</w:t>
      </w:r>
    </w:p>
    <w:p w:rsidR="00F916A5" w:rsidRDefault="00106C09">
      <w:pPr>
        <w:pStyle w:val="a4"/>
        <w:numPr>
          <w:ilvl w:val="0"/>
          <w:numId w:val="1"/>
        </w:numPr>
        <w:tabs>
          <w:tab w:val="left" w:pos="562"/>
        </w:tabs>
        <w:ind w:right="318" w:firstLine="0"/>
        <w:rPr>
          <w:sz w:val="26"/>
        </w:rPr>
      </w:pPr>
      <w:proofErr w:type="gramStart"/>
      <w:r>
        <w:rPr>
          <w:sz w:val="26"/>
        </w:rPr>
        <w:t>СП 2.4.3648-20 «Санитарно-эпидемиологические требования к организациям воспитания и обучения, отдыха и оздоровления детей и молодёжи» (с</w:t>
      </w:r>
      <w:proofErr w:type="gramEnd"/>
      <w:r>
        <w:rPr>
          <w:sz w:val="26"/>
        </w:rPr>
        <w:t xml:space="preserve"> последующими изменениями);</w:t>
      </w:r>
    </w:p>
    <w:p w:rsidR="00F916A5" w:rsidRDefault="00106C09">
      <w:pPr>
        <w:pStyle w:val="a4"/>
        <w:numPr>
          <w:ilvl w:val="0"/>
          <w:numId w:val="1"/>
        </w:numPr>
        <w:tabs>
          <w:tab w:val="left" w:pos="668"/>
        </w:tabs>
        <w:ind w:right="315" w:firstLine="0"/>
        <w:rPr>
          <w:sz w:val="26"/>
        </w:rPr>
      </w:pPr>
      <w:r>
        <w:rPr>
          <w:sz w:val="26"/>
        </w:rPr>
        <w:t>Приказа Министерства образования и науки РФ «Об использовании дистанционных образовательных технологий» №137 от 06.05.2005.</w:t>
      </w:r>
    </w:p>
    <w:p w:rsidR="00F916A5" w:rsidRDefault="00106C09">
      <w:pPr>
        <w:pStyle w:val="a4"/>
        <w:numPr>
          <w:ilvl w:val="1"/>
          <w:numId w:val="2"/>
        </w:numPr>
        <w:tabs>
          <w:tab w:val="left" w:pos="1261"/>
        </w:tabs>
        <w:ind w:right="313" w:firstLine="638"/>
        <w:jc w:val="both"/>
        <w:rPr>
          <w:sz w:val="26"/>
        </w:rPr>
      </w:pPr>
      <w:r>
        <w:rPr>
          <w:sz w:val="26"/>
        </w:rPr>
        <w:t>Дистанционное обучение –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педагогами, воспитателями и обучающимися воспитанниками.</w:t>
      </w:r>
    </w:p>
    <w:p w:rsidR="00F916A5" w:rsidRDefault="00106C09">
      <w:pPr>
        <w:pStyle w:val="a4"/>
        <w:numPr>
          <w:ilvl w:val="1"/>
          <w:numId w:val="2"/>
        </w:numPr>
        <w:tabs>
          <w:tab w:val="left" w:pos="1488"/>
        </w:tabs>
        <w:ind w:right="319" w:firstLine="706"/>
        <w:jc w:val="both"/>
        <w:rPr>
          <w:sz w:val="26"/>
        </w:rPr>
      </w:pPr>
      <w:proofErr w:type="gramStart"/>
      <w:r>
        <w:rPr>
          <w:sz w:val="26"/>
        </w:rPr>
        <w:t>Дистанционная форма обучения при необходимости реализуется комплексно с традиционной, семейной и другими, предусмотренными Федеральным законом «Об образовании в РФ», формами его получения.</w:t>
      </w:r>
      <w:proofErr w:type="gramEnd"/>
    </w:p>
    <w:p w:rsidR="00F916A5" w:rsidRDefault="00106C09">
      <w:pPr>
        <w:pStyle w:val="a4"/>
        <w:numPr>
          <w:ilvl w:val="1"/>
          <w:numId w:val="2"/>
        </w:numPr>
        <w:tabs>
          <w:tab w:val="left" w:pos="1402"/>
        </w:tabs>
        <w:ind w:right="312" w:firstLine="706"/>
        <w:jc w:val="both"/>
        <w:rPr>
          <w:sz w:val="26"/>
        </w:rPr>
      </w:pPr>
      <w:r>
        <w:rPr>
          <w:sz w:val="26"/>
        </w:rPr>
        <w:t xml:space="preserve">Основными целями использования дистанционного обучения в ДОУ </w:t>
      </w:r>
      <w:r>
        <w:rPr>
          <w:spacing w:val="-2"/>
          <w:sz w:val="26"/>
        </w:rPr>
        <w:t>являются:</w:t>
      </w:r>
    </w:p>
    <w:p w:rsidR="00F916A5" w:rsidRDefault="00106C09">
      <w:pPr>
        <w:pStyle w:val="a4"/>
        <w:numPr>
          <w:ilvl w:val="0"/>
          <w:numId w:val="1"/>
        </w:numPr>
        <w:tabs>
          <w:tab w:val="left" w:pos="490"/>
        </w:tabs>
        <w:ind w:left="490" w:hanging="326"/>
        <w:jc w:val="left"/>
        <w:rPr>
          <w:sz w:val="26"/>
        </w:rPr>
      </w:pPr>
      <w:r>
        <w:rPr>
          <w:spacing w:val="-2"/>
          <w:sz w:val="26"/>
        </w:rPr>
        <w:t>повышение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доступности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услуг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воспитанников;</w:t>
      </w:r>
    </w:p>
    <w:p w:rsidR="00F916A5" w:rsidRDefault="00106C09">
      <w:pPr>
        <w:pStyle w:val="a4"/>
        <w:numPr>
          <w:ilvl w:val="0"/>
          <w:numId w:val="1"/>
        </w:numPr>
        <w:tabs>
          <w:tab w:val="left" w:pos="490"/>
        </w:tabs>
        <w:spacing w:before="1" w:line="296" w:lineRule="exact"/>
        <w:ind w:left="490" w:hanging="326"/>
        <w:jc w:val="left"/>
        <w:rPr>
          <w:sz w:val="26"/>
        </w:rPr>
      </w:pPr>
      <w:r>
        <w:rPr>
          <w:sz w:val="26"/>
        </w:rPr>
        <w:t>расширение</w:t>
      </w:r>
      <w:r>
        <w:rPr>
          <w:spacing w:val="-17"/>
          <w:sz w:val="26"/>
        </w:rPr>
        <w:t xml:space="preserve"> </w:t>
      </w:r>
      <w:r>
        <w:rPr>
          <w:sz w:val="26"/>
        </w:rPr>
        <w:t>сферы</w:t>
      </w:r>
      <w:r>
        <w:rPr>
          <w:spacing w:val="-16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1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6"/>
          <w:sz w:val="26"/>
        </w:rPr>
        <w:t xml:space="preserve"> </w:t>
      </w:r>
      <w:r>
        <w:rPr>
          <w:spacing w:val="-4"/>
          <w:sz w:val="26"/>
        </w:rPr>
        <w:t>ДОУ;</w:t>
      </w:r>
    </w:p>
    <w:p w:rsidR="00F916A5" w:rsidRDefault="00106C09">
      <w:pPr>
        <w:pStyle w:val="a4"/>
        <w:numPr>
          <w:ilvl w:val="0"/>
          <w:numId w:val="1"/>
        </w:numPr>
        <w:tabs>
          <w:tab w:val="left" w:pos="524"/>
        </w:tabs>
        <w:ind w:right="586" w:firstLine="0"/>
        <w:jc w:val="left"/>
        <w:rPr>
          <w:sz w:val="26"/>
        </w:rPr>
      </w:pPr>
      <w:r>
        <w:rPr>
          <w:sz w:val="26"/>
        </w:rPr>
        <w:t>интеграция</w:t>
      </w:r>
      <w:r>
        <w:rPr>
          <w:spacing w:val="-5"/>
          <w:sz w:val="26"/>
        </w:rPr>
        <w:t xml:space="preserve"> </w:t>
      </w:r>
      <w:r>
        <w:rPr>
          <w:sz w:val="26"/>
        </w:rPr>
        <w:t>удаленного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классическими</w:t>
      </w:r>
      <w:r>
        <w:rPr>
          <w:spacing w:val="-5"/>
          <w:sz w:val="26"/>
        </w:rPr>
        <w:t xml:space="preserve"> </w:t>
      </w:r>
      <w:r>
        <w:rPr>
          <w:sz w:val="26"/>
        </w:rPr>
        <w:t>формами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целью повышения их эффективности.</w:t>
      </w:r>
    </w:p>
    <w:p w:rsidR="00F916A5" w:rsidRDefault="00F916A5">
      <w:pPr>
        <w:rPr>
          <w:sz w:val="26"/>
        </w:rPr>
        <w:sectPr w:rsidR="00F916A5">
          <w:type w:val="continuous"/>
          <w:pgSz w:w="11910" w:h="16840"/>
          <w:pgMar w:top="1100" w:right="520" w:bottom="280" w:left="1540" w:header="720" w:footer="720" w:gutter="0"/>
          <w:cols w:space="720"/>
        </w:sectPr>
      </w:pPr>
    </w:p>
    <w:p w:rsidR="00F916A5" w:rsidRDefault="00106C09">
      <w:pPr>
        <w:pStyle w:val="a4"/>
        <w:numPr>
          <w:ilvl w:val="1"/>
          <w:numId w:val="2"/>
        </w:numPr>
        <w:tabs>
          <w:tab w:val="left" w:pos="1523"/>
          <w:tab w:val="left" w:pos="3103"/>
          <w:tab w:val="left" w:pos="4750"/>
          <w:tab w:val="left" w:pos="6412"/>
          <w:tab w:val="left" w:pos="8486"/>
        </w:tabs>
        <w:spacing w:before="67"/>
        <w:ind w:right="329" w:firstLine="706"/>
        <w:jc w:val="left"/>
        <w:rPr>
          <w:sz w:val="26"/>
        </w:rPr>
      </w:pPr>
      <w:r>
        <w:rPr>
          <w:spacing w:val="-2"/>
          <w:sz w:val="26"/>
        </w:rPr>
        <w:lastRenderedPageBreak/>
        <w:t>Основными</w:t>
      </w:r>
      <w:r>
        <w:rPr>
          <w:sz w:val="26"/>
        </w:rPr>
        <w:tab/>
      </w:r>
      <w:r>
        <w:rPr>
          <w:spacing w:val="-2"/>
          <w:sz w:val="26"/>
        </w:rPr>
        <w:t>принципами</w:t>
      </w:r>
      <w:r>
        <w:rPr>
          <w:sz w:val="26"/>
        </w:rPr>
        <w:tab/>
      </w:r>
      <w:r>
        <w:rPr>
          <w:spacing w:val="-2"/>
          <w:sz w:val="26"/>
        </w:rPr>
        <w:t>организации</w:t>
      </w:r>
      <w:r>
        <w:rPr>
          <w:sz w:val="26"/>
        </w:rPr>
        <w:tab/>
      </w:r>
      <w:r>
        <w:rPr>
          <w:spacing w:val="-2"/>
          <w:sz w:val="26"/>
        </w:rPr>
        <w:t>дистанционного</w:t>
      </w:r>
      <w:r>
        <w:rPr>
          <w:sz w:val="26"/>
        </w:rPr>
        <w:tab/>
      </w:r>
      <w:r>
        <w:rPr>
          <w:spacing w:val="-2"/>
          <w:sz w:val="26"/>
        </w:rPr>
        <w:t>обучения являются:</w:t>
      </w:r>
    </w:p>
    <w:p w:rsidR="00F916A5" w:rsidRDefault="00106C09">
      <w:pPr>
        <w:pStyle w:val="a4"/>
        <w:numPr>
          <w:ilvl w:val="0"/>
          <w:numId w:val="1"/>
        </w:numPr>
        <w:tabs>
          <w:tab w:val="left" w:pos="673"/>
        </w:tabs>
        <w:spacing w:before="295"/>
        <w:ind w:right="311" w:firstLine="0"/>
        <w:rPr>
          <w:sz w:val="26"/>
        </w:rPr>
      </w:pPr>
      <w:r>
        <w:rPr>
          <w:sz w:val="26"/>
        </w:rPr>
        <w:t>принцип интерактивности, выражающийся в возможности постоянных контактов всех участников образовательных отношений с помощью специализированной информационно-образовательной среды (в том числе, официальный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сайт</w:t>
      </w:r>
      <w:proofErr w:type="gramStart"/>
      <w:r>
        <w:rPr>
          <w:spacing w:val="-6"/>
          <w:sz w:val="26"/>
        </w:rPr>
        <w:t xml:space="preserve"> </w:t>
      </w:r>
      <w:r>
        <w:rPr>
          <w:sz w:val="26"/>
        </w:rPr>
        <w:t>,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электронная</w:t>
      </w:r>
      <w:r>
        <w:rPr>
          <w:spacing w:val="-2"/>
          <w:sz w:val="26"/>
        </w:rPr>
        <w:t xml:space="preserve"> </w:t>
      </w:r>
      <w:r>
        <w:rPr>
          <w:sz w:val="26"/>
        </w:rPr>
        <w:t>почта,</w:t>
      </w:r>
      <w:r>
        <w:rPr>
          <w:spacing w:val="-2"/>
          <w:sz w:val="26"/>
        </w:rPr>
        <w:t xml:space="preserve"> </w:t>
      </w:r>
      <w:r w:rsidR="00673F7E">
        <w:rPr>
          <w:sz w:val="26"/>
        </w:rPr>
        <w:t>ВК, онлайн-занятия c помощью сферум</w:t>
      </w:r>
      <w:r>
        <w:rPr>
          <w:sz w:val="26"/>
        </w:rPr>
        <w:t xml:space="preserve"> и другие);</w:t>
      </w:r>
    </w:p>
    <w:p w:rsidR="00F916A5" w:rsidRDefault="00106C09">
      <w:pPr>
        <w:pStyle w:val="a4"/>
        <w:numPr>
          <w:ilvl w:val="0"/>
          <w:numId w:val="1"/>
        </w:numPr>
        <w:tabs>
          <w:tab w:val="left" w:pos="533"/>
        </w:tabs>
        <w:spacing w:before="2"/>
        <w:ind w:right="321" w:firstLine="0"/>
        <w:rPr>
          <w:sz w:val="26"/>
        </w:rPr>
      </w:pPr>
      <w:r>
        <w:rPr>
          <w:sz w:val="26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образовательной деятельности;</w:t>
      </w:r>
    </w:p>
    <w:p w:rsidR="00F916A5" w:rsidRDefault="00106C09">
      <w:pPr>
        <w:pStyle w:val="a4"/>
        <w:numPr>
          <w:ilvl w:val="0"/>
          <w:numId w:val="1"/>
        </w:numPr>
        <w:tabs>
          <w:tab w:val="left" w:pos="605"/>
        </w:tabs>
        <w:spacing w:before="1"/>
        <w:ind w:right="313" w:firstLine="0"/>
        <w:rPr>
          <w:sz w:val="26"/>
        </w:rPr>
      </w:pPr>
      <w:r>
        <w:rPr>
          <w:sz w:val="26"/>
        </w:rPr>
        <w:t>принцип гибкости, позволяющий участникам образовательных отношений работать в необходимом для них темпе и в удобное для себя время, и в дни непосещения занятий воспитанниками по неблагоприятным погодным условиям по усмотрению родителей (законных представителей) и в дни, пропущенные по болезни или в период самоизоляции и карантина;</w:t>
      </w:r>
    </w:p>
    <w:p w:rsidR="00F916A5" w:rsidRDefault="00106C09">
      <w:pPr>
        <w:pStyle w:val="a4"/>
        <w:numPr>
          <w:ilvl w:val="0"/>
          <w:numId w:val="1"/>
        </w:numPr>
        <w:tabs>
          <w:tab w:val="left" w:pos="745"/>
        </w:tabs>
        <w:spacing w:before="3"/>
        <w:ind w:right="314" w:firstLine="0"/>
        <w:rPr>
          <w:sz w:val="26"/>
        </w:rPr>
      </w:pPr>
      <w:r>
        <w:rPr>
          <w:sz w:val="26"/>
        </w:rPr>
        <w:t>принцип модульности, позволяющий использовать воспитаннику и воспитателю, педагогу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F916A5" w:rsidRDefault="00106C09">
      <w:pPr>
        <w:pStyle w:val="a4"/>
        <w:numPr>
          <w:ilvl w:val="0"/>
          <w:numId w:val="1"/>
        </w:numPr>
        <w:tabs>
          <w:tab w:val="left" w:pos="490"/>
        </w:tabs>
        <w:spacing w:line="242" w:lineRule="auto"/>
        <w:ind w:right="975" w:firstLine="0"/>
        <w:rPr>
          <w:sz w:val="26"/>
        </w:rPr>
      </w:pPr>
      <w:r>
        <w:rPr>
          <w:sz w:val="26"/>
        </w:rPr>
        <w:t>принцип</w:t>
      </w:r>
      <w:r>
        <w:rPr>
          <w:spacing w:val="-6"/>
          <w:sz w:val="26"/>
        </w:rPr>
        <w:t xml:space="preserve"> </w:t>
      </w:r>
      <w:r>
        <w:rPr>
          <w:sz w:val="26"/>
        </w:rPr>
        <w:t>оперативности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объективности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достижений </w:t>
      </w:r>
      <w:r>
        <w:rPr>
          <w:spacing w:val="-2"/>
          <w:sz w:val="26"/>
        </w:rPr>
        <w:t>обучающихся;</w:t>
      </w:r>
    </w:p>
    <w:p w:rsidR="00F916A5" w:rsidRDefault="00106C09">
      <w:pPr>
        <w:pStyle w:val="a4"/>
        <w:numPr>
          <w:ilvl w:val="0"/>
          <w:numId w:val="1"/>
        </w:numPr>
        <w:tabs>
          <w:tab w:val="left" w:pos="677"/>
        </w:tabs>
        <w:ind w:right="319" w:firstLine="0"/>
        <w:rPr>
          <w:sz w:val="26"/>
        </w:rPr>
      </w:pPr>
      <w:r>
        <w:rPr>
          <w:sz w:val="26"/>
        </w:rPr>
        <w:t>предоставление воспитанникам возможности освоения образовательных программ непосредственно по месту их жительства или его</w:t>
      </w:r>
      <w:r>
        <w:rPr>
          <w:spacing w:val="40"/>
          <w:sz w:val="26"/>
        </w:rPr>
        <w:t xml:space="preserve"> </w:t>
      </w:r>
      <w:r>
        <w:rPr>
          <w:sz w:val="26"/>
        </w:rPr>
        <w:t>временного пребывания (нахождения);</w:t>
      </w:r>
    </w:p>
    <w:p w:rsidR="00F916A5" w:rsidRDefault="00106C09">
      <w:pPr>
        <w:pStyle w:val="a4"/>
        <w:numPr>
          <w:ilvl w:val="0"/>
          <w:numId w:val="1"/>
        </w:numPr>
        <w:tabs>
          <w:tab w:val="left" w:pos="649"/>
        </w:tabs>
        <w:ind w:right="311" w:firstLine="0"/>
        <w:rPr>
          <w:sz w:val="26"/>
        </w:rPr>
      </w:pPr>
      <w:r>
        <w:rPr>
          <w:sz w:val="26"/>
        </w:rPr>
        <w:t xml:space="preserve">обеспечение полноты реализации образовательных программ по видам деятельности и усвоения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обязательного минимума содержания образовательных программ за уровень дошкольного образования, выполнения федеральных государственных образовательных стандартов.</w:t>
      </w:r>
    </w:p>
    <w:p w:rsidR="00F916A5" w:rsidRDefault="00F916A5">
      <w:pPr>
        <w:pStyle w:val="a3"/>
        <w:spacing w:before="1"/>
        <w:ind w:left="0"/>
        <w:jc w:val="left"/>
      </w:pPr>
    </w:p>
    <w:p w:rsidR="00F916A5" w:rsidRDefault="00106C09">
      <w:pPr>
        <w:pStyle w:val="Heading1"/>
        <w:numPr>
          <w:ilvl w:val="0"/>
          <w:numId w:val="2"/>
        </w:numPr>
        <w:tabs>
          <w:tab w:val="left" w:pos="898"/>
        </w:tabs>
        <w:spacing w:line="298" w:lineRule="exact"/>
        <w:ind w:left="898" w:hanging="273"/>
        <w:jc w:val="left"/>
      </w:pPr>
      <w:r>
        <w:rPr>
          <w:spacing w:val="-2"/>
        </w:rPr>
        <w:t>ОРГАНИЗАЦИЯ</w:t>
      </w:r>
      <w:r w:rsidR="00673F7E">
        <w:rPr>
          <w:spacing w:val="-2"/>
        </w:rPr>
        <w:t xml:space="preserve"> </w:t>
      </w:r>
      <w:r>
        <w:rPr>
          <w:spacing w:val="-5"/>
        </w:rPr>
        <w:t xml:space="preserve"> </w:t>
      </w:r>
      <w:r>
        <w:rPr>
          <w:spacing w:val="-2"/>
        </w:rPr>
        <w:t>ПРОЦЕССА</w:t>
      </w:r>
      <w:r>
        <w:rPr>
          <w:spacing w:val="-4"/>
        </w:rPr>
        <w:t xml:space="preserve"> </w:t>
      </w:r>
      <w:r>
        <w:rPr>
          <w:spacing w:val="-2"/>
        </w:rPr>
        <w:t>ДИСТАНЦИОННОГО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  <w:r>
        <w:rPr>
          <w:spacing w:val="-3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F916A5" w:rsidRDefault="00106C09">
      <w:pPr>
        <w:spacing w:line="298" w:lineRule="exact"/>
        <w:ind w:left="4040"/>
        <w:rPr>
          <w:b/>
          <w:sz w:val="26"/>
        </w:rPr>
      </w:pPr>
      <w:proofErr w:type="gramStart"/>
      <w:r>
        <w:rPr>
          <w:b/>
          <w:spacing w:val="-2"/>
          <w:sz w:val="26"/>
        </w:rPr>
        <w:t>УЧРЕЖДЕНИИ</w:t>
      </w:r>
      <w:proofErr w:type="gramEnd"/>
    </w:p>
    <w:p w:rsidR="00F916A5" w:rsidRDefault="00106C09">
      <w:pPr>
        <w:pStyle w:val="a4"/>
        <w:numPr>
          <w:ilvl w:val="1"/>
          <w:numId w:val="2"/>
        </w:numPr>
        <w:tabs>
          <w:tab w:val="left" w:pos="629"/>
        </w:tabs>
        <w:spacing w:before="292"/>
        <w:ind w:right="315" w:firstLine="0"/>
        <w:jc w:val="both"/>
        <w:rPr>
          <w:sz w:val="26"/>
        </w:rPr>
      </w:pPr>
      <w:r>
        <w:rPr>
          <w:sz w:val="26"/>
        </w:rPr>
        <w:t>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Федерации.</w:t>
      </w:r>
    </w:p>
    <w:p w:rsidR="00F916A5" w:rsidRDefault="00106C09">
      <w:pPr>
        <w:pStyle w:val="a4"/>
        <w:numPr>
          <w:ilvl w:val="1"/>
          <w:numId w:val="2"/>
        </w:numPr>
        <w:tabs>
          <w:tab w:val="left" w:pos="869"/>
        </w:tabs>
        <w:spacing w:before="1"/>
        <w:ind w:right="315" w:firstLine="0"/>
        <w:jc w:val="both"/>
        <w:rPr>
          <w:sz w:val="26"/>
        </w:rPr>
      </w:pPr>
      <w:r>
        <w:rPr>
          <w:sz w:val="26"/>
        </w:rPr>
        <w:t>Обучение в дистанционной ф</w:t>
      </w:r>
      <w:r w:rsidR="00673F7E">
        <w:rPr>
          <w:sz w:val="26"/>
        </w:rPr>
        <w:t xml:space="preserve">орме осуществляется по Федеральной </w:t>
      </w:r>
      <w:r>
        <w:rPr>
          <w:sz w:val="26"/>
        </w:rPr>
        <w:t xml:space="preserve">образовательной программе дошкольного образования Учреждения, </w:t>
      </w:r>
      <w:r w:rsidR="00673F7E">
        <w:rPr>
          <w:sz w:val="26"/>
        </w:rPr>
        <w:t xml:space="preserve">Федеральной </w:t>
      </w:r>
      <w:r>
        <w:rPr>
          <w:sz w:val="26"/>
        </w:rPr>
        <w:t xml:space="preserve">Адаптированной образовательной программе, Дополнительной образовательной </w:t>
      </w:r>
      <w:r>
        <w:rPr>
          <w:spacing w:val="-2"/>
          <w:sz w:val="26"/>
        </w:rPr>
        <w:t>программе.</w:t>
      </w:r>
    </w:p>
    <w:p w:rsidR="00F916A5" w:rsidRDefault="00106C09">
      <w:pPr>
        <w:pStyle w:val="a4"/>
        <w:numPr>
          <w:ilvl w:val="1"/>
          <w:numId w:val="2"/>
        </w:numPr>
        <w:tabs>
          <w:tab w:val="left" w:pos="685"/>
        </w:tabs>
        <w:ind w:left="159" w:right="317" w:firstLine="4"/>
        <w:jc w:val="both"/>
        <w:rPr>
          <w:sz w:val="26"/>
        </w:rPr>
      </w:pPr>
      <w:r>
        <w:rPr>
          <w:sz w:val="26"/>
        </w:rPr>
        <w:t>Воспитанники в дистанционной форме имеют все права, предусмотренные Федеральным законом «Об образовании в Российской Федерации». Принимают участие во всех проводимых мероприятиях: занятиях, развлечениях, викторинах, чемпионатах и других мероприятиях, организуемых и (или) проводимых ДОУ.</w:t>
      </w:r>
    </w:p>
    <w:p w:rsidR="00F916A5" w:rsidRDefault="00106C09">
      <w:pPr>
        <w:pStyle w:val="a4"/>
        <w:numPr>
          <w:ilvl w:val="1"/>
          <w:numId w:val="2"/>
        </w:numPr>
        <w:tabs>
          <w:tab w:val="left" w:pos="619"/>
        </w:tabs>
        <w:spacing w:line="298" w:lineRule="exact"/>
        <w:ind w:left="619" w:hanging="455"/>
        <w:jc w:val="both"/>
        <w:rPr>
          <w:sz w:val="26"/>
        </w:rPr>
      </w:pPr>
      <w:r>
        <w:rPr>
          <w:spacing w:val="-2"/>
          <w:sz w:val="26"/>
        </w:rPr>
        <w:t>Учреждение:</w:t>
      </w:r>
    </w:p>
    <w:p w:rsidR="00F916A5" w:rsidRDefault="00106C09">
      <w:pPr>
        <w:pStyle w:val="a4"/>
        <w:numPr>
          <w:ilvl w:val="2"/>
          <w:numId w:val="2"/>
        </w:numPr>
        <w:tabs>
          <w:tab w:val="left" w:pos="1079"/>
        </w:tabs>
        <w:spacing w:line="242" w:lineRule="auto"/>
        <w:ind w:right="320" w:firstLine="0"/>
        <w:jc w:val="both"/>
        <w:rPr>
          <w:sz w:val="26"/>
        </w:rPr>
      </w:pPr>
      <w:r>
        <w:rPr>
          <w:sz w:val="26"/>
        </w:rPr>
        <w:t>Принимает педагогическим советом решение об использовании дистанционного</w:t>
      </w:r>
      <w:r>
        <w:rPr>
          <w:spacing w:val="40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удовлетворения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потребностей</w:t>
      </w:r>
    </w:p>
    <w:p w:rsidR="00F916A5" w:rsidRDefault="00F916A5">
      <w:pPr>
        <w:spacing w:line="242" w:lineRule="auto"/>
        <w:jc w:val="both"/>
        <w:rPr>
          <w:sz w:val="26"/>
        </w:rPr>
        <w:sectPr w:rsidR="00F916A5">
          <w:pgSz w:w="11910" w:h="16840"/>
          <w:pgMar w:top="1040" w:right="520" w:bottom="280" w:left="1540" w:header="720" w:footer="720" w:gutter="0"/>
          <w:cols w:space="720"/>
        </w:sectPr>
      </w:pPr>
    </w:p>
    <w:p w:rsidR="00F916A5" w:rsidRDefault="00106C09">
      <w:pPr>
        <w:spacing w:before="67"/>
        <w:ind w:left="164" w:right="345"/>
        <w:rPr>
          <w:b/>
          <w:sz w:val="26"/>
        </w:rPr>
      </w:pPr>
      <w:r>
        <w:rPr>
          <w:sz w:val="26"/>
        </w:rPr>
        <w:lastRenderedPageBreak/>
        <w:t xml:space="preserve">обучающихся и детей с ограниченными возможностями здоровья, </w:t>
      </w:r>
      <w:proofErr w:type="gramStart"/>
      <w:r>
        <w:rPr>
          <w:sz w:val="26"/>
        </w:rPr>
        <w:t>обучении</w:t>
      </w:r>
      <w:proofErr w:type="gramEnd"/>
      <w:r>
        <w:rPr>
          <w:sz w:val="26"/>
        </w:rPr>
        <w:t xml:space="preserve"> с целью углубления и расширения знаний </w:t>
      </w:r>
      <w:r w:rsidRPr="008664E4">
        <w:rPr>
          <w:sz w:val="26"/>
        </w:rPr>
        <w:t>по</w:t>
      </w:r>
      <w:r w:rsidRPr="008664E4">
        <w:rPr>
          <w:spacing w:val="-2"/>
          <w:sz w:val="26"/>
        </w:rPr>
        <w:t xml:space="preserve"> </w:t>
      </w:r>
      <w:r w:rsidRPr="008664E4">
        <w:rPr>
          <w:sz w:val="26"/>
        </w:rPr>
        <w:t>отдельным видам деятельности.</w:t>
      </w:r>
    </w:p>
    <w:p w:rsidR="00F916A5" w:rsidRDefault="00F916A5">
      <w:pPr>
        <w:pStyle w:val="a3"/>
        <w:spacing w:before="3"/>
        <w:ind w:left="0"/>
        <w:jc w:val="left"/>
      </w:pPr>
    </w:p>
    <w:p w:rsidR="00F916A5" w:rsidRDefault="00106C09">
      <w:pPr>
        <w:pStyle w:val="Heading1"/>
        <w:numPr>
          <w:ilvl w:val="0"/>
          <w:numId w:val="2"/>
        </w:numPr>
        <w:tabs>
          <w:tab w:val="left" w:pos="2419"/>
        </w:tabs>
        <w:spacing w:line="242" w:lineRule="auto"/>
        <w:ind w:left="1758" w:right="1715" w:firstLine="379"/>
        <w:jc w:val="left"/>
      </w:pPr>
      <w:r>
        <w:t>ПОРЯДОК</w:t>
      </w:r>
      <w:r w:rsidR="008664E4">
        <w:t xml:space="preserve"> </w:t>
      </w:r>
      <w:r>
        <w:t xml:space="preserve"> РАБОТЫ </w:t>
      </w:r>
      <w:r w:rsidR="008664E4">
        <w:t xml:space="preserve"> </w:t>
      </w:r>
      <w:r>
        <w:t>АДМИНИСТРАЦИИ УЧРЕЖДЕНИЯ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ДИСТАНЦИОННОМ</w:t>
      </w:r>
      <w:r>
        <w:rPr>
          <w:spacing w:val="-11"/>
        </w:rPr>
        <w:t xml:space="preserve"> </w:t>
      </w:r>
      <w:r>
        <w:t>РЕЖИМЕ,</w:t>
      </w:r>
      <w:r>
        <w:rPr>
          <w:spacing w:val="-13"/>
        </w:rPr>
        <w:t xml:space="preserve"> </w:t>
      </w:r>
      <w:proofErr w:type="gramStart"/>
      <w:r>
        <w:t>В</w:t>
      </w:r>
      <w:proofErr w:type="gramEnd"/>
    </w:p>
    <w:p w:rsidR="00F916A5" w:rsidRDefault="00106C09">
      <w:pPr>
        <w:spacing w:line="295" w:lineRule="exact"/>
        <w:ind w:left="2541"/>
        <w:rPr>
          <w:b/>
          <w:sz w:val="26"/>
        </w:rPr>
      </w:pPr>
      <w:r>
        <w:rPr>
          <w:b/>
          <w:spacing w:val="-2"/>
          <w:sz w:val="26"/>
        </w:rPr>
        <w:t>ДНИ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САМОИЗОЛЯЦИИ,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КАРАНТИНА</w:t>
      </w:r>
    </w:p>
    <w:p w:rsidR="00F916A5" w:rsidRDefault="00106C09">
      <w:pPr>
        <w:pStyle w:val="a4"/>
        <w:numPr>
          <w:ilvl w:val="1"/>
          <w:numId w:val="2"/>
        </w:numPr>
        <w:tabs>
          <w:tab w:val="left" w:pos="667"/>
        </w:tabs>
        <w:spacing w:before="292"/>
        <w:ind w:right="315" w:firstLine="0"/>
        <w:jc w:val="both"/>
        <w:rPr>
          <w:sz w:val="26"/>
        </w:rPr>
      </w:pPr>
      <w:r>
        <w:rPr>
          <w:sz w:val="26"/>
        </w:rPr>
        <w:t>Заведующий ДОУ издает приказ о работе в дни самоизоляции, карантина и другие дни, связанные с необходимостью приостановления учебных занятий (образовательной деятельности).</w:t>
      </w:r>
    </w:p>
    <w:p w:rsidR="00F916A5" w:rsidRDefault="008664E4">
      <w:pPr>
        <w:pStyle w:val="a4"/>
        <w:numPr>
          <w:ilvl w:val="1"/>
          <w:numId w:val="2"/>
        </w:numPr>
        <w:tabs>
          <w:tab w:val="left" w:pos="792"/>
        </w:tabs>
        <w:spacing w:before="1"/>
        <w:ind w:right="311" w:firstLine="0"/>
        <w:jc w:val="both"/>
        <w:rPr>
          <w:sz w:val="26"/>
        </w:rPr>
      </w:pPr>
      <w:r>
        <w:rPr>
          <w:sz w:val="26"/>
        </w:rPr>
        <w:t>воспитателями и другие педагогаи подготавливают</w:t>
      </w:r>
      <w:r w:rsidR="00106C09">
        <w:rPr>
          <w:sz w:val="26"/>
        </w:rPr>
        <w:t xml:space="preserve"> задани</w:t>
      </w:r>
      <w:r>
        <w:rPr>
          <w:sz w:val="26"/>
        </w:rPr>
        <w:t>я</w:t>
      </w:r>
      <w:r w:rsidR="00106C09">
        <w:rPr>
          <w:spacing w:val="40"/>
          <w:sz w:val="26"/>
        </w:rPr>
        <w:t xml:space="preserve"> </w:t>
      </w:r>
      <w:proofErr w:type="gramStart"/>
      <w:r w:rsidR="00106C09">
        <w:rPr>
          <w:sz w:val="26"/>
        </w:rPr>
        <w:t>обучающимся</w:t>
      </w:r>
      <w:proofErr w:type="gramEnd"/>
      <w:r w:rsidR="00106C09">
        <w:rPr>
          <w:sz w:val="26"/>
        </w:rPr>
        <w:t xml:space="preserve"> на</w:t>
      </w:r>
      <w:r w:rsidR="00106C09">
        <w:rPr>
          <w:spacing w:val="-1"/>
          <w:sz w:val="26"/>
        </w:rPr>
        <w:t xml:space="preserve"> </w:t>
      </w:r>
      <w:r w:rsidR="00106C09">
        <w:rPr>
          <w:sz w:val="26"/>
        </w:rPr>
        <w:t>период</w:t>
      </w:r>
      <w:r w:rsidR="00106C09">
        <w:rPr>
          <w:spacing w:val="-4"/>
          <w:sz w:val="26"/>
        </w:rPr>
        <w:t xml:space="preserve"> </w:t>
      </w:r>
      <w:r w:rsidR="00106C09">
        <w:rPr>
          <w:sz w:val="26"/>
        </w:rPr>
        <w:t>самоизоляции, карантина,</w:t>
      </w:r>
      <w:r w:rsidR="00106C09">
        <w:rPr>
          <w:spacing w:val="-4"/>
          <w:sz w:val="26"/>
        </w:rPr>
        <w:t xml:space="preserve"> </w:t>
      </w:r>
      <w:r w:rsidR="00106C09">
        <w:rPr>
          <w:sz w:val="26"/>
        </w:rPr>
        <w:t>других</w:t>
      </w:r>
      <w:r w:rsidR="00106C09">
        <w:rPr>
          <w:spacing w:val="-2"/>
          <w:sz w:val="26"/>
        </w:rPr>
        <w:t xml:space="preserve"> </w:t>
      </w:r>
      <w:r w:rsidR="00106C09">
        <w:rPr>
          <w:sz w:val="26"/>
        </w:rPr>
        <w:t>мероприятий,</w:t>
      </w:r>
      <w:r w:rsidR="00106C09">
        <w:rPr>
          <w:spacing w:val="-4"/>
          <w:sz w:val="26"/>
        </w:rPr>
        <w:t xml:space="preserve"> </w:t>
      </w:r>
      <w:r w:rsidR="00106C09">
        <w:rPr>
          <w:sz w:val="26"/>
        </w:rPr>
        <w:t>связанных с необходимостью приостановления занятий (образовательной</w:t>
      </w:r>
      <w:r w:rsidR="00106C09">
        <w:rPr>
          <w:spacing w:val="40"/>
          <w:sz w:val="26"/>
        </w:rPr>
        <w:t xml:space="preserve"> </w:t>
      </w:r>
      <w:r w:rsidR="00106C09">
        <w:rPr>
          <w:sz w:val="26"/>
        </w:rPr>
        <w:t>деятельности)</w:t>
      </w:r>
      <w:r>
        <w:rPr>
          <w:sz w:val="26"/>
        </w:rPr>
        <w:t>.</w:t>
      </w:r>
    </w:p>
    <w:p w:rsidR="00F916A5" w:rsidRDefault="00F916A5">
      <w:pPr>
        <w:pStyle w:val="a3"/>
        <w:spacing w:before="6"/>
        <w:ind w:left="0"/>
        <w:jc w:val="left"/>
      </w:pPr>
    </w:p>
    <w:p w:rsidR="00F916A5" w:rsidRDefault="00106C09">
      <w:pPr>
        <w:pStyle w:val="Heading1"/>
        <w:numPr>
          <w:ilvl w:val="0"/>
          <w:numId w:val="2"/>
        </w:numPr>
        <w:tabs>
          <w:tab w:val="left" w:pos="980"/>
        </w:tabs>
        <w:spacing w:before="1"/>
        <w:ind w:left="980" w:hanging="273"/>
        <w:jc w:val="left"/>
      </w:pPr>
      <w:r>
        <w:t>РЕЖИМ</w:t>
      </w:r>
      <w:r>
        <w:rPr>
          <w:spacing w:val="-15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ПЕДАГОГИЧЕСКОГО</w:t>
      </w:r>
      <w:r>
        <w:rPr>
          <w:spacing w:val="-14"/>
        </w:rPr>
        <w:t xml:space="preserve"> </w:t>
      </w:r>
      <w:r>
        <w:t>КОЛЛЕКТИВА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5"/>
        </w:rPr>
        <w:t>ДНИ</w:t>
      </w:r>
    </w:p>
    <w:p w:rsidR="00F916A5" w:rsidRDefault="00106C09">
      <w:pPr>
        <w:spacing w:before="3"/>
        <w:ind w:left="846" w:hanging="663"/>
        <w:rPr>
          <w:b/>
          <w:sz w:val="26"/>
        </w:rPr>
      </w:pPr>
      <w:r>
        <w:rPr>
          <w:b/>
          <w:sz w:val="26"/>
        </w:rPr>
        <w:t>САМОИЗОЛЯЦИИ,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КАРАНТИНА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ДРУГИЕ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ДНИ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ПРИОСТАНОВЛЕНИЯ УЧЕБНЫХ ЗАНЯТИЙ (ОБРАЗОВАТЕЛЬНОЙ ДЕЯТЕЛЬНОСТИ)</w:t>
      </w:r>
    </w:p>
    <w:p w:rsidR="00F916A5" w:rsidRDefault="00106C09">
      <w:pPr>
        <w:pStyle w:val="a4"/>
        <w:numPr>
          <w:ilvl w:val="1"/>
          <w:numId w:val="2"/>
        </w:numPr>
        <w:tabs>
          <w:tab w:val="left" w:pos="821"/>
        </w:tabs>
        <w:spacing w:before="290"/>
        <w:ind w:right="317" w:firstLine="0"/>
        <w:jc w:val="both"/>
        <w:rPr>
          <w:sz w:val="26"/>
        </w:rPr>
      </w:pPr>
      <w:r>
        <w:rPr>
          <w:sz w:val="26"/>
        </w:rPr>
        <w:t xml:space="preserve">Педагогические работники организуют образовательную </w:t>
      </w:r>
      <w:proofErr w:type="gramStart"/>
      <w:r>
        <w:rPr>
          <w:sz w:val="26"/>
        </w:rPr>
        <w:t>деятельность</w:t>
      </w:r>
      <w:proofErr w:type="gramEnd"/>
      <w:r>
        <w:rPr>
          <w:sz w:val="26"/>
        </w:rPr>
        <w:t xml:space="preserve"> используя следующие формы:</w:t>
      </w:r>
    </w:p>
    <w:p w:rsidR="00F916A5" w:rsidRDefault="00106C09">
      <w:pPr>
        <w:pStyle w:val="a4"/>
        <w:numPr>
          <w:ilvl w:val="2"/>
          <w:numId w:val="2"/>
        </w:numPr>
        <w:tabs>
          <w:tab w:val="left" w:pos="1031"/>
        </w:tabs>
        <w:ind w:right="314" w:firstLine="0"/>
        <w:jc w:val="both"/>
        <w:rPr>
          <w:sz w:val="26"/>
        </w:rPr>
      </w:pPr>
      <w:proofErr w:type="gramStart"/>
      <w:r>
        <w:rPr>
          <w:sz w:val="26"/>
        </w:rPr>
        <w:t>Индивидуальные и групповые консультации родителей (законных представителей) через сообщения в группы, месенджеры, в социальных сетях и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др.).</w:t>
      </w:r>
      <w:proofErr w:type="gramEnd"/>
    </w:p>
    <w:p w:rsidR="00F916A5" w:rsidRDefault="00106C09">
      <w:pPr>
        <w:pStyle w:val="a4"/>
        <w:numPr>
          <w:ilvl w:val="2"/>
          <w:numId w:val="2"/>
        </w:numPr>
        <w:tabs>
          <w:tab w:val="left" w:pos="940"/>
        </w:tabs>
        <w:ind w:right="318" w:firstLine="0"/>
        <w:jc w:val="both"/>
        <w:rPr>
          <w:sz w:val="26"/>
        </w:rPr>
      </w:pPr>
      <w:r>
        <w:rPr>
          <w:sz w:val="26"/>
        </w:rPr>
        <w:t xml:space="preserve">Самостоятельная деятельность родителей (законных представителей)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в дни самоизоляции, карантинные и другие дни приостановления учебных занятий (образовательной деятельности).</w:t>
      </w:r>
    </w:p>
    <w:p w:rsidR="00F916A5" w:rsidRDefault="00106C09">
      <w:pPr>
        <w:pStyle w:val="a4"/>
        <w:numPr>
          <w:ilvl w:val="2"/>
          <w:numId w:val="2"/>
        </w:numPr>
        <w:tabs>
          <w:tab w:val="left" w:pos="830"/>
        </w:tabs>
        <w:ind w:right="319" w:firstLine="0"/>
        <w:jc w:val="both"/>
        <w:rPr>
          <w:sz w:val="26"/>
        </w:rPr>
      </w:pPr>
      <w:r>
        <w:rPr>
          <w:sz w:val="26"/>
        </w:rPr>
        <w:t>Периоды отмены учебных занятий (образовательной деятельности) в связи с неблагоприятной эпидемиологической обстановкой, другими мероприятиями, влекущими за собой приостановление учебного процесса, являются рабочим временем сотрудников ДОУ.</w:t>
      </w:r>
    </w:p>
    <w:p w:rsidR="00F916A5" w:rsidRDefault="00106C09">
      <w:pPr>
        <w:pStyle w:val="a4"/>
        <w:numPr>
          <w:ilvl w:val="1"/>
          <w:numId w:val="2"/>
        </w:numPr>
        <w:tabs>
          <w:tab w:val="left" w:pos="730"/>
        </w:tabs>
        <w:ind w:right="317" w:firstLine="0"/>
        <w:jc w:val="both"/>
        <w:rPr>
          <w:sz w:val="26"/>
        </w:rPr>
      </w:pPr>
      <w:r>
        <w:rPr>
          <w:sz w:val="26"/>
        </w:rPr>
        <w:t>В период отмены учебных занятий (образовательной деятельности) при открытии дежурных групп, педагогические работники привлекаются к образовательно-воспитательной, методической, организационной работе.</w:t>
      </w:r>
    </w:p>
    <w:p w:rsidR="00F916A5" w:rsidRDefault="00F916A5">
      <w:pPr>
        <w:pStyle w:val="a3"/>
        <w:spacing w:before="8"/>
        <w:ind w:left="0"/>
        <w:jc w:val="left"/>
      </w:pPr>
    </w:p>
    <w:p w:rsidR="00F916A5" w:rsidRDefault="00106C09">
      <w:pPr>
        <w:pStyle w:val="Heading1"/>
        <w:numPr>
          <w:ilvl w:val="0"/>
          <w:numId w:val="2"/>
        </w:numPr>
        <w:tabs>
          <w:tab w:val="left" w:pos="1080"/>
        </w:tabs>
        <w:spacing w:before="1"/>
        <w:ind w:left="880" w:right="2067" w:firstLine="4"/>
        <w:jc w:val="left"/>
      </w:pPr>
      <w:r>
        <w:t>ОТВЕТСТВЕННОСТЬ</w:t>
      </w:r>
      <w:r>
        <w:rPr>
          <w:spacing w:val="-17"/>
        </w:rPr>
        <w:t xml:space="preserve"> </w:t>
      </w:r>
      <w:r>
        <w:t>УЧРЕЖДЕНИЯ</w:t>
      </w:r>
      <w:r>
        <w:rPr>
          <w:spacing w:val="-16"/>
        </w:rPr>
        <w:t xml:space="preserve"> </w:t>
      </w:r>
      <w:r w:rsidR="008664E4"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РОДИТЕЛЕЙ (ЗАКОННЫХ</w:t>
      </w:r>
      <w:r>
        <w:rPr>
          <w:spacing w:val="-17"/>
        </w:rPr>
        <w:t xml:space="preserve"> </w:t>
      </w:r>
      <w:r>
        <w:t>ПРЕДСТАВИТЕЛЕЙ)</w:t>
      </w:r>
      <w:r>
        <w:rPr>
          <w:spacing w:val="-16"/>
        </w:rPr>
        <w:t xml:space="preserve"> </w:t>
      </w:r>
      <w:r>
        <w:t>ВОСПИТАННИКОВ</w:t>
      </w:r>
    </w:p>
    <w:p w:rsidR="00F916A5" w:rsidRDefault="00106C09">
      <w:pPr>
        <w:pStyle w:val="a4"/>
        <w:numPr>
          <w:ilvl w:val="1"/>
          <w:numId w:val="2"/>
        </w:numPr>
        <w:tabs>
          <w:tab w:val="left" w:pos="619"/>
        </w:tabs>
        <w:spacing w:before="290"/>
        <w:ind w:right="855" w:firstLine="0"/>
        <w:jc w:val="both"/>
        <w:rPr>
          <w:sz w:val="26"/>
        </w:rPr>
      </w:pP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4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всем</w:t>
      </w:r>
      <w:r>
        <w:rPr>
          <w:spacing w:val="-5"/>
          <w:sz w:val="26"/>
        </w:rPr>
        <w:t xml:space="preserve"> </w:t>
      </w:r>
      <w:r>
        <w:rPr>
          <w:sz w:val="26"/>
        </w:rPr>
        <w:t>видам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несут родители (законные представители).</w:t>
      </w:r>
    </w:p>
    <w:p w:rsidR="00F916A5" w:rsidRDefault="00106C09">
      <w:pPr>
        <w:pStyle w:val="a4"/>
        <w:numPr>
          <w:ilvl w:val="1"/>
          <w:numId w:val="2"/>
        </w:numPr>
        <w:tabs>
          <w:tab w:val="left" w:pos="730"/>
        </w:tabs>
        <w:spacing w:before="2"/>
        <w:ind w:right="318" w:firstLine="0"/>
        <w:jc w:val="both"/>
        <w:rPr>
          <w:sz w:val="26"/>
        </w:rPr>
      </w:pPr>
      <w:r>
        <w:rPr>
          <w:sz w:val="26"/>
        </w:rPr>
        <w:t xml:space="preserve">Родители (законные представители) предоставляют педагогам видео или фотоотчѐты о работе детей через социальные сети, мессенджеры (на своё </w:t>
      </w:r>
      <w:r>
        <w:rPr>
          <w:spacing w:val="-2"/>
          <w:sz w:val="26"/>
        </w:rPr>
        <w:t>усмотрение).</w:t>
      </w:r>
    </w:p>
    <w:p w:rsidR="00F916A5" w:rsidRDefault="00106C09">
      <w:pPr>
        <w:pStyle w:val="a4"/>
        <w:numPr>
          <w:ilvl w:val="1"/>
          <w:numId w:val="2"/>
        </w:numPr>
        <w:tabs>
          <w:tab w:val="left" w:pos="706"/>
        </w:tabs>
        <w:spacing w:before="1"/>
        <w:ind w:right="314" w:firstLine="0"/>
        <w:jc w:val="both"/>
        <w:rPr>
          <w:sz w:val="26"/>
        </w:rPr>
      </w:pPr>
      <w:r>
        <w:rPr>
          <w:sz w:val="26"/>
        </w:rPr>
        <w:t>Независимо от количества дней самоизоляции, карантина, других причин приостановления</w:t>
      </w:r>
      <w:r>
        <w:rPr>
          <w:spacing w:val="3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28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25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28"/>
          <w:sz w:val="26"/>
        </w:rPr>
        <w:t xml:space="preserve"> </w:t>
      </w:r>
      <w:r>
        <w:rPr>
          <w:sz w:val="26"/>
        </w:rPr>
        <w:t>году</w:t>
      </w:r>
      <w:r>
        <w:rPr>
          <w:spacing w:val="27"/>
          <w:sz w:val="26"/>
        </w:rPr>
        <w:t xml:space="preserve"> </w:t>
      </w:r>
      <w:r>
        <w:rPr>
          <w:sz w:val="26"/>
        </w:rPr>
        <w:t>ДОУ</w:t>
      </w:r>
      <w:r>
        <w:rPr>
          <w:spacing w:val="27"/>
          <w:sz w:val="26"/>
        </w:rPr>
        <w:t xml:space="preserve"> </w:t>
      </w:r>
      <w:r>
        <w:rPr>
          <w:sz w:val="26"/>
        </w:rPr>
        <w:t>несет</w:t>
      </w:r>
      <w:r>
        <w:rPr>
          <w:spacing w:val="30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27"/>
          <w:sz w:val="26"/>
        </w:rPr>
        <w:t xml:space="preserve"> </w:t>
      </w:r>
      <w:proofErr w:type="gramStart"/>
      <w:r>
        <w:rPr>
          <w:sz w:val="26"/>
        </w:rPr>
        <w:t>за</w:t>
      </w:r>
      <w:proofErr w:type="gramEnd"/>
    </w:p>
    <w:p w:rsidR="00F916A5" w:rsidRDefault="00F916A5">
      <w:pPr>
        <w:jc w:val="both"/>
        <w:rPr>
          <w:sz w:val="26"/>
        </w:rPr>
        <w:sectPr w:rsidR="00F916A5">
          <w:pgSz w:w="11910" w:h="16840"/>
          <w:pgMar w:top="1040" w:right="520" w:bottom="280" w:left="1540" w:header="720" w:footer="720" w:gutter="0"/>
          <w:cols w:space="720"/>
        </w:sectPr>
      </w:pPr>
    </w:p>
    <w:p w:rsidR="00F916A5" w:rsidRDefault="00106C09">
      <w:pPr>
        <w:pStyle w:val="a3"/>
        <w:spacing w:before="67"/>
        <w:ind w:right="314"/>
      </w:pPr>
      <w:r>
        <w:lastRenderedPageBreak/>
        <w:t>реализацию образовательных программ в соответствии с учебным планом за выполнение федерального государственного образовательного стандарта дошкольного образования.</w:t>
      </w:r>
    </w:p>
    <w:p w:rsidR="00F916A5" w:rsidRDefault="00F916A5">
      <w:pPr>
        <w:pStyle w:val="a3"/>
        <w:spacing w:before="4"/>
        <w:ind w:left="0"/>
        <w:jc w:val="left"/>
      </w:pPr>
    </w:p>
    <w:p w:rsidR="00F916A5" w:rsidRDefault="00106C09">
      <w:pPr>
        <w:pStyle w:val="Heading1"/>
        <w:numPr>
          <w:ilvl w:val="0"/>
          <w:numId w:val="2"/>
        </w:numPr>
        <w:tabs>
          <w:tab w:val="left" w:pos="2444"/>
        </w:tabs>
        <w:spacing w:before="1"/>
        <w:ind w:left="2444" w:hanging="196"/>
        <w:jc w:val="left"/>
      </w:pPr>
      <w:r>
        <w:rPr>
          <w:spacing w:val="-2"/>
        </w:rPr>
        <w:t>ЗАКЛЮЧИТЕЛЬНЫЕ</w:t>
      </w:r>
      <w:r>
        <w:rPr>
          <w:spacing w:val="-6"/>
        </w:rPr>
        <w:t xml:space="preserve"> </w:t>
      </w:r>
      <w:r>
        <w:rPr>
          <w:spacing w:val="-2"/>
        </w:rPr>
        <w:t>ПОЛОЖЕНИЯ</w:t>
      </w:r>
    </w:p>
    <w:p w:rsidR="00F916A5" w:rsidRDefault="00106C09">
      <w:pPr>
        <w:pStyle w:val="a4"/>
        <w:numPr>
          <w:ilvl w:val="1"/>
          <w:numId w:val="2"/>
        </w:numPr>
        <w:tabs>
          <w:tab w:val="left" w:pos="874"/>
        </w:tabs>
        <w:spacing w:before="291"/>
        <w:ind w:right="313" w:firstLine="0"/>
        <w:jc w:val="both"/>
        <w:rPr>
          <w:sz w:val="26"/>
        </w:rPr>
      </w:pPr>
      <w:r>
        <w:rPr>
          <w:sz w:val="26"/>
        </w:rPr>
        <w:t>Вопросы, не урегулированные настоящим Положением, подлежат урегулированию в соответствии с действующим законодательством РФ, Уставом Учреждения и иными локальными актами Учреждения.</w:t>
      </w:r>
    </w:p>
    <w:p w:rsidR="00F916A5" w:rsidRDefault="00106C09">
      <w:pPr>
        <w:pStyle w:val="a4"/>
        <w:numPr>
          <w:ilvl w:val="1"/>
          <w:numId w:val="2"/>
        </w:numPr>
        <w:tabs>
          <w:tab w:val="left" w:pos="619"/>
        </w:tabs>
        <w:spacing w:before="6"/>
        <w:ind w:left="619" w:hanging="455"/>
        <w:jc w:val="both"/>
        <w:rPr>
          <w:sz w:val="26"/>
        </w:rPr>
      </w:pPr>
      <w:r>
        <w:rPr>
          <w:sz w:val="26"/>
        </w:rPr>
        <w:t>Настоящие</w:t>
      </w:r>
      <w:r>
        <w:rPr>
          <w:spacing w:val="-13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-15"/>
          <w:sz w:val="26"/>
        </w:rPr>
        <w:t xml:space="preserve"> </w:t>
      </w:r>
      <w:r>
        <w:rPr>
          <w:sz w:val="26"/>
        </w:rPr>
        <w:t>до</w:t>
      </w:r>
      <w:r>
        <w:rPr>
          <w:spacing w:val="-13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-12"/>
          <w:sz w:val="26"/>
        </w:rPr>
        <w:t xml:space="preserve"> </w:t>
      </w:r>
      <w:r>
        <w:rPr>
          <w:sz w:val="26"/>
        </w:rPr>
        <w:t>нового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положения.</w:t>
      </w:r>
    </w:p>
    <w:sectPr w:rsidR="00F916A5" w:rsidSect="00F916A5">
      <w:pgSz w:w="11910" w:h="16840"/>
      <w:pgMar w:top="1040" w:right="52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73983"/>
    <w:multiLevelType w:val="hybridMultilevel"/>
    <w:tmpl w:val="98E2C042"/>
    <w:lvl w:ilvl="0" w:tplc="207CB75E">
      <w:numFmt w:val="bullet"/>
      <w:lvlText w:val="—"/>
      <w:lvlJc w:val="left"/>
      <w:pPr>
        <w:ind w:left="164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250E2AC">
      <w:numFmt w:val="bullet"/>
      <w:lvlText w:val="•"/>
      <w:lvlJc w:val="left"/>
      <w:pPr>
        <w:ind w:left="1128" w:hanging="438"/>
      </w:pPr>
      <w:rPr>
        <w:rFonts w:hint="default"/>
        <w:lang w:val="ru-RU" w:eastAsia="en-US" w:bidi="ar-SA"/>
      </w:rPr>
    </w:lvl>
    <w:lvl w:ilvl="2" w:tplc="5C186E46">
      <w:numFmt w:val="bullet"/>
      <w:lvlText w:val="•"/>
      <w:lvlJc w:val="left"/>
      <w:pPr>
        <w:ind w:left="2097" w:hanging="438"/>
      </w:pPr>
      <w:rPr>
        <w:rFonts w:hint="default"/>
        <w:lang w:val="ru-RU" w:eastAsia="en-US" w:bidi="ar-SA"/>
      </w:rPr>
    </w:lvl>
    <w:lvl w:ilvl="3" w:tplc="D1D438C2">
      <w:numFmt w:val="bullet"/>
      <w:lvlText w:val="•"/>
      <w:lvlJc w:val="left"/>
      <w:pPr>
        <w:ind w:left="3066" w:hanging="438"/>
      </w:pPr>
      <w:rPr>
        <w:rFonts w:hint="default"/>
        <w:lang w:val="ru-RU" w:eastAsia="en-US" w:bidi="ar-SA"/>
      </w:rPr>
    </w:lvl>
    <w:lvl w:ilvl="4" w:tplc="C6289910">
      <w:numFmt w:val="bullet"/>
      <w:lvlText w:val="•"/>
      <w:lvlJc w:val="left"/>
      <w:pPr>
        <w:ind w:left="4035" w:hanging="438"/>
      </w:pPr>
      <w:rPr>
        <w:rFonts w:hint="default"/>
        <w:lang w:val="ru-RU" w:eastAsia="en-US" w:bidi="ar-SA"/>
      </w:rPr>
    </w:lvl>
    <w:lvl w:ilvl="5" w:tplc="80688278">
      <w:numFmt w:val="bullet"/>
      <w:lvlText w:val="•"/>
      <w:lvlJc w:val="left"/>
      <w:pPr>
        <w:ind w:left="5004" w:hanging="438"/>
      </w:pPr>
      <w:rPr>
        <w:rFonts w:hint="default"/>
        <w:lang w:val="ru-RU" w:eastAsia="en-US" w:bidi="ar-SA"/>
      </w:rPr>
    </w:lvl>
    <w:lvl w:ilvl="6" w:tplc="CC2AE36E">
      <w:numFmt w:val="bullet"/>
      <w:lvlText w:val="•"/>
      <w:lvlJc w:val="left"/>
      <w:pPr>
        <w:ind w:left="5973" w:hanging="438"/>
      </w:pPr>
      <w:rPr>
        <w:rFonts w:hint="default"/>
        <w:lang w:val="ru-RU" w:eastAsia="en-US" w:bidi="ar-SA"/>
      </w:rPr>
    </w:lvl>
    <w:lvl w:ilvl="7" w:tplc="7B40CDD0">
      <w:numFmt w:val="bullet"/>
      <w:lvlText w:val="•"/>
      <w:lvlJc w:val="left"/>
      <w:pPr>
        <w:ind w:left="6942" w:hanging="438"/>
      </w:pPr>
      <w:rPr>
        <w:rFonts w:hint="default"/>
        <w:lang w:val="ru-RU" w:eastAsia="en-US" w:bidi="ar-SA"/>
      </w:rPr>
    </w:lvl>
    <w:lvl w:ilvl="8" w:tplc="5BE4D006">
      <w:numFmt w:val="bullet"/>
      <w:lvlText w:val="•"/>
      <w:lvlJc w:val="left"/>
      <w:pPr>
        <w:ind w:left="7911" w:hanging="438"/>
      </w:pPr>
      <w:rPr>
        <w:rFonts w:hint="default"/>
        <w:lang w:val="ru-RU" w:eastAsia="en-US" w:bidi="ar-SA"/>
      </w:rPr>
    </w:lvl>
  </w:abstractNum>
  <w:abstractNum w:abstractNumId="1">
    <w:nsid w:val="782F7B10"/>
    <w:multiLevelType w:val="multilevel"/>
    <w:tmpl w:val="B648931A"/>
    <w:lvl w:ilvl="0">
      <w:start w:val="1"/>
      <w:numFmt w:val="decimal"/>
      <w:lvlText w:val="%1."/>
      <w:lvlJc w:val="left"/>
      <w:pPr>
        <w:ind w:left="4044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6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" w:hanging="9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330" w:hanging="9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6" w:hanging="9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1" w:hanging="9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9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9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91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16A5"/>
    <w:rsid w:val="00042B1B"/>
    <w:rsid w:val="00106C09"/>
    <w:rsid w:val="003B452C"/>
    <w:rsid w:val="005336F4"/>
    <w:rsid w:val="00555145"/>
    <w:rsid w:val="00671DBD"/>
    <w:rsid w:val="00673F7E"/>
    <w:rsid w:val="008664E4"/>
    <w:rsid w:val="00F916A5"/>
    <w:rsid w:val="00F9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16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16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16A5"/>
    <w:pPr>
      <w:ind w:left="164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F916A5"/>
    <w:pPr>
      <w:ind w:left="846" w:hanging="273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F916A5"/>
    <w:pPr>
      <w:ind w:left="164"/>
      <w:jc w:val="both"/>
    </w:pPr>
  </w:style>
  <w:style w:type="paragraph" w:customStyle="1" w:styleId="TableParagraph">
    <w:name w:val="Table Paragraph"/>
    <w:basedOn w:val="a"/>
    <w:uiPriority w:val="1"/>
    <w:qFormat/>
    <w:rsid w:val="00F916A5"/>
    <w:pPr>
      <w:spacing w:line="269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golovobrya</cp:lastModifiedBy>
  <cp:revision>8</cp:revision>
  <dcterms:created xsi:type="dcterms:W3CDTF">2024-01-11T11:25:00Z</dcterms:created>
  <dcterms:modified xsi:type="dcterms:W3CDTF">2024-01-17T09:47:00Z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2024-01-11T00:00:00Z</vt:filetime>
  </property>
  <property fmtid="{D5CDD505-2E9C-101B-9397-08002B2CF9AE}" pid="5" name="Producer">
    <vt:lpwstr>www.ilovepdf.com</vt:lpwstr>
  </property>
</Properties>
</file>